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DE4C0" w14:textId="7725C885"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97-e </w:t>
      </w:r>
      <w:r w:rsidRPr="0040353F">
        <w:rPr>
          <w:rFonts w:ascii="Arial" w:eastAsia="Times New Roman" w:hAnsi="Arial" w:cs="Arial"/>
          <w:b/>
          <w:bCs/>
          <w:kern w:val="0"/>
          <w:sz w:val="22"/>
          <w:szCs w:val="20"/>
          <w:lang w:val="en-GB" w:eastAsia="en-US"/>
        </w:rPr>
        <w:tab/>
        <w:t>R4-20</w:t>
      </w:r>
      <w:r w:rsidR="003A680A" w:rsidRPr="003A680A">
        <w:rPr>
          <w:rFonts w:ascii="Arial" w:eastAsia="Times New Roman" w:hAnsi="Arial" w:cs="Arial"/>
          <w:b/>
          <w:bCs/>
          <w:kern w:val="0"/>
          <w:sz w:val="22"/>
          <w:szCs w:val="20"/>
          <w:lang w:val="en-GB" w:eastAsia="en-US"/>
        </w:rPr>
        <w:t>1532</w:t>
      </w:r>
      <w:r w:rsidR="0085644F">
        <w:rPr>
          <w:rFonts w:ascii="Arial" w:eastAsia="Times New Roman" w:hAnsi="Arial" w:cs="Arial"/>
          <w:b/>
          <w:bCs/>
          <w:kern w:val="0"/>
          <w:sz w:val="22"/>
          <w:szCs w:val="20"/>
          <w:lang w:val="en-GB" w:eastAsia="en-US"/>
        </w:rPr>
        <w:t>7</w:t>
      </w:r>
    </w:p>
    <w:p w14:paraId="6E5D72FD" w14:textId="77777777" w:rsidR="0040353F" w:rsidRPr="0040353F" w:rsidRDefault="0040353F" w:rsidP="0040353F">
      <w:pPr>
        <w:tabs>
          <w:tab w:val="right" w:pos="9781"/>
          <w:tab w:val="right" w:pos="13323"/>
        </w:tabs>
        <w:overflowPunct w:val="0"/>
        <w:autoSpaceDE w:val="0"/>
        <w:autoSpaceDN w:val="0"/>
        <w:adjustRightInd w:val="0"/>
        <w:jc w:val="left"/>
        <w:textAlignment w:val="baseline"/>
        <w:outlineLvl w:val="0"/>
        <w:rPr>
          <w:rFonts w:ascii="Arial" w:eastAsia="Times New Roman" w:hAnsi="Arial" w:cs="Arial"/>
          <w:b/>
          <w:bCs/>
          <w:kern w:val="0"/>
          <w:sz w:val="22"/>
          <w:szCs w:val="20"/>
          <w:lang w:val="en-GB" w:eastAsia="en-US"/>
        </w:rPr>
      </w:pPr>
      <w:r w:rsidRPr="0040353F">
        <w:rPr>
          <w:rFonts w:ascii="Arial" w:eastAsia="Times New Roman" w:hAnsi="Arial" w:cs="Arial"/>
          <w:b/>
          <w:bCs/>
          <w:kern w:val="0"/>
          <w:sz w:val="22"/>
          <w:szCs w:val="20"/>
          <w:lang w:val="en-GB" w:eastAsia="en-US"/>
        </w:rPr>
        <w:t>Electronic Meeting, 2-13 Nov., 2020</w:t>
      </w:r>
    </w:p>
    <w:p w14:paraId="3F66B3AB" w14:textId="77777777" w:rsidR="0040353F" w:rsidRPr="0040353F" w:rsidRDefault="0040353F" w:rsidP="001751CB">
      <w:pPr>
        <w:rPr>
          <w:rFonts w:ascii="Arial" w:eastAsia="Times New Roman" w:hAnsi="Arial" w:cs="Arial"/>
          <w:kern w:val="0"/>
          <w:sz w:val="22"/>
          <w:szCs w:val="20"/>
          <w:lang w:val="en-GB" w:eastAsia="en-US"/>
        </w:rPr>
      </w:pPr>
    </w:p>
    <w:p w14:paraId="620786CE" w14:textId="1342D0CA" w:rsidR="0040353F" w:rsidRPr="0040353F" w:rsidRDefault="0040353F" w:rsidP="001751CB">
      <w:pPr>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0091132A">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0B6E382" w:rsidR="0040353F" w:rsidRPr="0040353F" w:rsidRDefault="0040353F" w:rsidP="001751CB">
      <w:pPr>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91132A">
        <w:rPr>
          <w:rFonts w:ascii="Arial" w:eastAsia="Times New Roman" w:hAnsi="Arial" w:cs="Arial"/>
          <w:kern w:val="0"/>
          <w:sz w:val="22"/>
          <w:szCs w:val="20"/>
          <w:lang w:val="en-GB" w:eastAsia="en-US"/>
        </w:rPr>
        <w:tab/>
      </w:r>
      <w:r w:rsidR="0091132A">
        <w:rPr>
          <w:rFonts w:ascii="Arial" w:eastAsia="Times New Roman" w:hAnsi="Arial" w:cs="Arial"/>
          <w:kern w:val="0"/>
          <w:sz w:val="22"/>
          <w:szCs w:val="20"/>
          <w:lang w:val="en-GB" w:eastAsia="en-US"/>
        </w:rPr>
        <w:tab/>
      </w:r>
      <w:r w:rsidRPr="0040353F">
        <w:rPr>
          <w:rFonts w:ascii="Arial" w:eastAsia="Times New Roman" w:hAnsi="Arial" w:cs="Arial"/>
          <w:kern w:val="0"/>
          <w:sz w:val="22"/>
          <w:szCs w:val="20"/>
          <w:lang w:val="en-GB" w:eastAsia="en-US"/>
        </w:rPr>
        <w:t xml:space="preserve">Discussion on </w:t>
      </w:r>
      <w:r>
        <w:rPr>
          <w:rFonts w:ascii="Arial" w:eastAsia="Times New Roman" w:hAnsi="Arial" w:cs="Arial"/>
          <w:kern w:val="0"/>
          <w:sz w:val="22"/>
          <w:szCs w:val="20"/>
          <w:lang w:val="en-GB" w:eastAsia="en-US"/>
        </w:rPr>
        <w:t xml:space="preserve">FR2 </w:t>
      </w:r>
      <w:r w:rsidRPr="0040353F">
        <w:rPr>
          <w:rFonts w:ascii="Arial" w:eastAsia="Times New Roman" w:hAnsi="Arial" w:cs="Arial"/>
          <w:kern w:val="0"/>
          <w:sz w:val="22"/>
          <w:szCs w:val="20"/>
          <w:lang w:val="en-GB" w:eastAsia="en-US"/>
        </w:rPr>
        <w:t xml:space="preserve">inter-band DL CA </w:t>
      </w:r>
      <w:r w:rsidRPr="0040353F">
        <w:rPr>
          <w:rFonts w:ascii="Arial" w:eastAsia="Times New Roman" w:hAnsi="Arial" w:cs="Arial" w:hint="eastAsia"/>
          <w:kern w:val="0"/>
          <w:sz w:val="22"/>
          <w:szCs w:val="20"/>
          <w:lang w:val="en-GB" w:eastAsia="en-US"/>
        </w:rPr>
        <w:t>enhancement</w:t>
      </w:r>
      <w:r w:rsidR="00462C1B">
        <w:rPr>
          <w:rFonts w:ascii="Arial" w:eastAsia="Times New Roman" w:hAnsi="Arial" w:cs="Arial"/>
          <w:kern w:val="0"/>
          <w:sz w:val="22"/>
          <w:szCs w:val="20"/>
          <w:lang w:val="en-GB" w:eastAsia="en-US"/>
        </w:rPr>
        <w:t>s</w:t>
      </w:r>
    </w:p>
    <w:p w14:paraId="76ECAF7E" w14:textId="13991EB0" w:rsidR="0040353F" w:rsidRPr="0040353F" w:rsidRDefault="0040353F" w:rsidP="001751CB">
      <w:pPr>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Pr="0040353F">
        <w:rPr>
          <w:rFonts w:ascii="Arial" w:eastAsia="Times New Roman" w:hAnsi="Arial" w:cs="Arial"/>
          <w:kern w:val="0"/>
          <w:szCs w:val="21"/>
          <w:lang w:val="en-GB" w:eastAsia="ja-JP"/>
        </w:rPr>
        <w:t>12.3.2.</w:t>
      </w:r>
      <w:r>
        <w:rPr>
          <w:rFonts w:ascii="Arial" w:eastAsia="Times New Roman" w:hAnsi="Arial" w:cs="Arial"/>
          <w:kern w:val="0"/>
          <w:szCs w:val="21"/>
          <w:lang w:val="en-GB" w:eastAsia="ja-JP"/>
        </w:rPr>
        <w:t>1</w:t>
      </w:r>
    </w:p>
    <w:p w14:paraId="71156038" w14:textId="77777777" w:rsidR="0040353F" w:rsidRPr="0040353F" w:rsidRDefault="0040353F" w:rsidP="001751CB">
      <w:pPr>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063103E0" w:rsidR="0040353F" w:rsidRPr="00E6491C" w:rsidRDefault="0040353F" w:rsidP="00E6491C">
      <w:pPr>
        <w:pStyle w:val="ac"/>
        <w:keepNext/>
        <w:keepLines/>
        <w:widowControl/>
        <w:numPr>
          <w:ilvl w:val="0"/>
          <w:numId w:val="16"/>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E6491C">
        <w:rPr>
          <w:rFonts w:ascii="Arial" w:eastAsia="宋体" w:hAnsi="Arial" w:cs="Times New Roman"/>
          <w:kern w:val="0"/>
          <w:sz w:val="36"/>
          <w:szCs w:val="20"/>
          <w:lang w:val="en-GB"/>
        </w:rPr>
        <w:t>Introduction</w:t>
      </w:r>
    </w:p>
    <w:p w14:paraId="4D652344" w14:textId="48379C57" w:rsidR="0040353F" w:rsidRPr="0040353F" w:rsidRDefault="0040353F" w:rsidP="00E6491C">
      <w:pPr>
        <w:widowControl/>
        <w:spacing w:after="18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RAN4#96-e meeting, we introduced IBM in the </w:t>
      </w:r>
      <w:r>
        <w:rPr>
          <w:rFonts w:ascii="Times New Roman" w:eastAsia="宋体" w:hAnsi="Times New Roman" w:cs="Times New Roman" w:hint="eastAsia"/>
          <w:kern w:val="0"/>
          <w:sz w:val="20"/>
          <w:szCs w:val="20"/>
          <w:lang w:val="en-GB"/>
        </w:rPr>
        <w:t>s</w:t>
      </w:r>
      <w:r w:rsidRPr="0040353F">
        <w:rPr>
          <w:rFonts w:ascii="Times New Roman" w:eastAsia="宋体" w:hAnsi="Times New Roman" w:cs="Times New Roman"/>
          <w:kern w:val="0"/>
          <w:sz w:val="20"/>
          <w:szCs w:val="20"/>
          <w:lang w:val="en-GB"/>
        </w:rPr>
        <w:t>pecification</w:t>
      </w:r>
      <w:r>
        <w:rPr>
          <w:rFonts w:ascii="Times New Roman" w:eastAsia="宋体" w:hAnsi="Times New Roman" w:cs="Times New Roman"/>
          <w:kern w:val="0"/>
          <w:sz w:val="20"/>
          <w:szCs w:val="20"/>
          <w:lang w:val="en-GB"/>
        </w:rPr>
        <w:t xml:space="preserve">, </w:t>
      </w:r>
      <w:r w:rsidR="0097230B">
        <w:rPr>
          <w:rFonts w:ascii="Times New Roman" w:eastAsia="宋体" w:hAnsi="Times New Roman" w:cs="Times New Roman"/>
          <w:kern w:val="0"/>
          <w:sz w:val="20"/>
          <w:szCs w:val="20"/>
          <w:lang w:val="en-GB"/>
        </w:rPr>
        <w:t>b</w:t>
      </w:r>
      <w:r w:rsidR="0097230B" w:rsidRPr="0097230B">
        <w:rPr>
          <w:rFonts w:ascii="Times New Roman" w:eastAsia="宋体" w:hAnsi="Times New Roman" w:cs="Times New Roman"/>
          <w:kern w:val="0"/>
          <w:sz w:val="20"/>
          <w:szCs w:val="20"/>
          <w:lang w:val="en-GB"/>
        </w:rPr>
        <w:t>ut the details of many issues are still unclear</w:t>
      </w:r>
      <w:r w:rsidR="0097230B">
        <w:rPr>
          <w:rFonts w:ascii="Times New Roman" w:eastAsia="宋体" w:hAnsi="Times New Roman" w:cs="Times New Roman"/>
          <w:kern w:val="0"/>
          <w:sz w:val="20"/>
          <w:szCs w:val="20"/>
          <w:lang w:val="en-GB"/>
        </w:rPr>
        <w:t xml:space="preserve"> especially the applicability of CBM. This paper discusses the problem derived from IBM/CBM in various situation, and </w:t>
      </w:r>
      <w:r w:rsidR="00823633">
        <w:rPr>
          <w:rFonts w:ascii="Times New Roman" w:eastAsia="宋体" w:hAnsi="Times New Roman" w:cs="Times New Roman"/>
          <w:kern w:val="0"/>
          <w:sz w:val="20"/>
          <w:szCs w:val="20"/>
          <w:lang w:val="en-GB"/>
        </w:rPr>
        <w:t>raise a method to distinguish the BM type.</w:t>
      </w:r>
    </w:p>
    <w:p w14:paraId="2CE547CF" w14:textId="209F46EB" w:rsidR="0040353F" w:rsidRPr="00E6491C" w:rsidRDefault="0040353F" w:rsidP="00E6491C">
      <w:pPr>
        <w:pStyle w:val="ac"/>
        <w:keepNext/>
        <w:keepLines/>
        <w:widowControl/>
        <w:numPr>
          <w:ilvl w:val="0"/>
          <w:numId w:val="16"/>
        </w:numPr>
        <w:pBdr>
          <w:top w:val="single" w:sz="12" w:space="3" w:color="auto"/>
        </w:pBdr>
        <w:overflowPunct w:val="0"/>
        <w:autoSpaceDE w:val="0"/>
        <w:autoSpaceDN w:val="0"/>
        <w:adjustRightInd w:val="0"/>
        <w:spacing w:before="240" w:after="180"/>
        <w:jc w:val="left"/>
        <w:textAlignment w:val="baseline"/>
        <w:outlineLvl w:val="0"/>
        <w:rPr>
          <w:rFonts w:ascii="Times New Roman" w:eastAsia="等线" w:hAnsi="Times New Roman" w:cs="Times New Roman"/>
          <w:b/>
          <w:bCs/>
          <w:kern w:val="0"/>
          <w:sz w:val="20"/>
          <w:szCs w:val="20"/>
        </w:rPr>
      </w:pPr>
      <w:r w:rsidRPr="00E6491C">
        <w:rPr>
          <w:rFonts w:ascii="Arial" w:eastAsia="宋体" w:hAnsi="Arial" w:cs="Times New Roman"/>
          <w:kern w:val="0"/>
          <w:sz w:val="36"/>
          <w:szCs w:val="20"/>
          <w:lang w:val="en-GB"/>
        </w:rPr>
        <w:t>Discussion</w:t>
      </w:r>
    </w:p>
    <w:p w14:paraId="7229997E" w14:textId="49F3EB8F" w:rsidR="0040353F" w:rsidRPr="00E6491C" w:rsidRDefault="006870ED" w:rsidP="00E6491C">
      <w:pPr>
        <w:pStyle w:val="2"/>
        <w:rPr>
          <w:rFonts w:ascii="Times New Roman" w:eastAsia="等线" w:hAnsi="Times New Roman" w:cs="Times New Roman"/>
          <w:b w:val="0"/>
          <w:bCs w:val="0"/>
          <w:kern w:val="0"/>
          <w:sz w:val="28"/>
          <w:szCs w:val="28"/>
        </w:rPr>
      </w:pPr>
      <w:r>
        <w:rPr>
          <w:rFonts w:ascii="Times New Roman" w:eastAsia="等线" w:hAnsi="Times New Roman" w:cs="Times New Roman"/>
          <w:b w:val="0"/>
          <w:bCs w:val="0"/>
          <w:kern w:val="0"/>
          <w:sz w:val="28"/>
          <w:szCs w:val="28"/>
        </w:rPr>
        <w:t xml:space="preserve">2.1 </w:t>
      </w:r>
      <w:r w:rsidR="001E4BA5">
        <w:rPr>
          <w:rFonts w:ascii="Times New Roman" w:eastAsia="等线" w:hAnsi="Times New Roman" w:cs="Times New Roman"/>
          <w:b w:val="0"/>
          <w:bCs w:val="0"/>
          <w:kern w:val="0"/>
          <w:sz w:val="28"/>
          <w:szCs w:val="28"/>
        </w:rPr>
        <w:t>D</w:t>
      </w:r>
      <w:r w:rsidR="001E4BA5" w:rsidRPr="000126E3">
        <w:rPr>
          <w:rFonts w:ascii="Times New Roman" w:eastAsia="等线" w:hAnsi="Times New Roman" w:cs="Times New Roman"/>
          <w:b w:val="0"/>
          <w:bCs w:val="0"/>
          <w:kern w:val="0"/>
          <w:sz w:val="28"/>
          <w:szCs w:val="28"/>
        </w:rPr>
        <w:t>ifferent BS deployment</w:t>
      </w:r>
      <w:r w:rsidR="001E4BA5" w:rsidRPr="001E4BA5">
        <w:rPr>
          <w:rFonts w:ascii="Times New Roman" w:eastAsia="等线" w:hAnsi="Times New Roman" w:cs="Times New Roman"/>
          <w:b w:val="0"/>
          <w:bCs w:val="0"/>
          <w:kern w:val="0"/>
          <w:sz w:val="28"/>
          <w:szCs w:val="28"/>
        </w:rPr>
        <w:t xml:space="preserve"> </w:t>
      </w:r>
      <w:r w:rsidR="001E4BA5">
        <w:rPr>
          <w:rFonts w:ascii="Times New Roman" w:eastAsia="等线" w:hAnsi="Times New Roman" w:cs="Times New Roman"/>
          <w:b w:val="0"/>
          <w:bCs w:val="0"/>
          <w:kern w:val="0"/>
          <w:sz w:val="28"/>
          <w:szCs w:val="28"/>
        </w:rPr>
        <w:t xml:space="preserve">and relation to </w:t>
      </w:r>
      <w:r w:rsidR="00823633" w:rsidRPr="00E6491C">
        <w:rPr>
          <w:rFonts w:ascii="Times New Roman" w:eastAsia="等线" w:hAnsi="Times New Roman" w:cs="Times New Roman"/>
          <w:b w:val="0"/>
          <w:bCs w:val="0"/>
          <w:kern w:val="0"/>
          <w:sz w:val="28"/>
          <w:szCs w:val="28"/>
        </w:rPr>
        <w:t>IBM/CBM</w:t>
      </w:r>
    </w:p>
    <w:p w14:paraId="48FCA53C" w14:textId="2DA0B912" w:rsidR="00823633" w:rsidRDefault="00823633" w:rsidP="00823633">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The IBM/CBM is closely related to BS deployment</w:t>
      </w:r>
      <w:r w:rsidR="00224422">
        <w:rPr>
          <w:rFonts w:ascii="Times New Roman" w:eastAsia="等线" w:hAnsi="Times New Roman" w:cs="Times New Roman"/>
          <w:kern w:val="0"/>
          <w:sz w:val="20"/>
          <w:szCs w:val="20"/>
        </w:rPr>
        <w:t xml:space="preserve"> (e.g. co-located or non-co-located) in the discussion of Rel-16</w:t>
      </w:r>
      <w:r w:rsidR="00224422">
        <w:rPr>
          <w:rFonts w:ascii="Times New Roman" w:eastAsia="等线" w:hAnsi="Times New Roman" w:cs="Times New Roman" w:hint="eastAsia"/>
          <w:kern w:val="0"/>
          <w:sz w:val="20"/>
          <w:szCs w:val="20"/>
        </w:rPr>
        <w:t>.</w:t>
      </w:r>
      <w:r w:rsidR="00224422">
        <w:rPr>
          <w:rFonts w:ascii="Times New Roman" w:eastAsia="等线" w:hAnsi="Times New Roman" w:cs="Times New Roman"/>
          <w:kern w:val="0"/>
          <w:sz w:val="20"/>
          <w:szCs w:val="20"/>
        </w:rPr>
        <w:t xml:space="preserve"> Even though the fixed deployment can simplif</w:t>
      </w:r>
      <w:r w:rsidR="009F2939">
        <w:rPr>
          <w:rFonts w:ascii="Times New Roman" w:eastAsia="等线" w:hAnsi="Times New Roman" w:cs="Times New Roman" w:hint="eastAsia"/>
          <w:kern w:val="0"/>
          <w:sz w:val="20"/>
          <w:szCs w:val="20"/>
        </w:rPr>
        <w:t>y</w:t>
      </w:r>
      <w:r w:rsidR="00224422">
        <w:rPr>
          <w:rFonts w:ascii="Times New Roman" w:eastAsia="等线" w:hAnsi="Times New Roman" w:cs="Times New Roman"/>
          <w:kern w:val="0"/>
          <w:sz w:val="20"/>
          <w:szCs w:val="20"/>
        </w:rPr>
        <w:t xml:space="preserve"> the question, </w:t>
      </w:r>
      <w:r w:rsidR="009F2939">
        <w:rPr>
          <w:rFonts w:ascii="Times New Roman" w:eastAsia="等线" w:hAnsi="Times New Roman" w:cs="Times New Roman" w:hint="eastAsia"/>
          <w:kern w:val="0"/>
          <w:sz w:val="20"/>
          <w:szCs w:val="20"/>
        </w:rPr>
        <w:t>some</w:t>
      </w:r>
      <w:r w:rsidR="00384065">
        <w:rPr>
          <w:rFonts w:ascii="Times New Roman" w:eastAsia="等线" w:hAnsi="Times New Roman" w:cs="Times New Roman"/>
          <w:kern w:val="0"/>
          <w:sz w:val="20"/>
          <w:szCs w:val="20"/>
        </w:rPr>
        <w:t xml:space="preserve"> compan</w:t>
      </w:r>
      <w:r w:rsidR="00EC3993">
        <w:rPr>
          <w:rFonts w:ascii="Times New Roman" w:eastAsia="等线" w:hAnsi="Times New Roman" w:cs="Times New Roman"/>
          <w:kern w:val="0"/>
          <w:sz w:val="20"/>
          <w:szCs w:val="20"/>
        </w:rPr>
        <w:t>ies</w:t>
      </w:r>
      <w:r w:rsidR="00224422">
        <w:rPr>
          <w:rFonts w:ascii="Times New Roman" w:eastAsia="等线" w:hAnsi="Times New Roman" w:cs="Times New Roman"/>
          <w:kern w:val="0"/>
          <w:sz w:val="20"/>
          <w:szCs w:val="20"/>
        </w:rPr>
        <w:t xml:space="preserve"> </w:t>
      </w:r>
      <w:r w:rsidR="00224422" w:rsidRPr="00224422">
        <w:rPr>
          <w:rFonts w:ascii="Times New Roman" w:eastAsia="等线" w:hAnsi="Times New Roman" w:cs="Times New Roman"/>
          <w:kern w:val="0"/>
          <w:sz w:val="20"/>
          <w:szCs w:val="20"/>
        </w:rPr>
        <w:t>believe that</w:t>
      </w:r>
      <w:r w:rsidR="00384065">
        <w:rPr>
          <w:rFonts w:ascii="Times New Roman" w:eastAsia="等线" w:hAnsi="Times New Roman" w:cs="Times New Roman"/>
          <w:kern w:val="0"/>
          <w:sz w:val="20"/>
          <w:szCs w:val="20"/>
        </w:rPr>
        <w:t xml:space="preserve"> </w:t>
      </w:r>
      <w:r w:rsidR="00EC3993">
        <w:rPr>
          <w:rFonts w:ascii="Times New Roman" w:eastAsia="等线" w:hAnsi="Times New Roman" w:cs="Times New Roman"/>
          <w:kern w:val="0"/>
          <w:sz w:val="20"/>
          <w:szCs w:val="20"/>
        </w:rPr>
        <w:t xml:space="preserve">the </w:t>
      </w:r>
      <w:r w:rsidR="00384065">
        <w:rPr>
          <w:rFonts w:ascii="Times New Roman" w:eastAsia="等线" w:hAnsi="Times New Roman" w:cs="Times New Roman"/>
          <w:kern w:val="0"/>
          <w:sz w:val="20"/>
          <w:szCs w:val="20"/>
        </w:rPr>
        <w:t>flexibility</w:t>
      </w:r>
      <w:r w:rsidR="00224422" w:rsidRPr="00224422">
        <w:rPr>
          <w:rFonts w:ascii="Times New Roman" w:eastAsia="等线" w:hAnsi="Times New Roman" w:cs="Times New Roman"/>
          <w:kern w:val="0"/>
          <w:sz w:val="20"/>
          <w:szCs w:val="20"/>
        </w:rPr>
        <w:t xml:space="preserve"> </w:t>
      </w:r>
      <w:r w:rsidR="00384065">
        <w:rPr>
          <w:rFonts w:ascii="Times New Roman" w:eastAsia="等线" w:hAnsi="Times New Roman" w:cs="Times New Roman"/>
          <w:kern w:val="0"/>
          <w:sz w:val="20"/>
          <w:szCs w:val="20"/>
        </w:rPr>
        <w:t xml:space="preserve">of NW deployment is important </w:t>
      </w:r>
      <w:r w:rsidR="009F2939">
        <w:rPr>
          <w:rFonts w:ascii="Times New Roman" w:eastAsia="等线" w:hAnsi="Times New Roman" w:cs="Times New Roman" w:hint="eastAsia"/>
          <w:kern w:val="0"/>
          <w:sz w:val="20"/>
          <w:szCs w:val="20"/>
        </w:rPr>
        <w:t>due</w:t>
      </w:r>
      <w:r w:rsidR="009F2939">
        <w:rPr>
          <w:rFonts w:ascii="Times New Roman" w:eastAsia="等线" w:hAnsi="Times New Roman" w:cs="Times New Roman"/>
          <w:kern w:val="0"/>
          <w:sz w:val="20"/>
          <w:szCs w:val="20"/>
        </w:rPr>
        <w:t xml:space="preserve"> to the increasing number of </w:t>
      </w:r>
      <w:r w:rsidR="00384065">
        <w:rPr>
          <w:rFonts w:ascii="Times New Roman" w:eastAsia="等线" w:hAnsi="Times New Roman" w:cs="Times New Roman"/>
          <w:kern w:val="0"/>
          <w:sz w:val="20"/>
          <w:szCs w:val="20"/>
        </w:rPr>
        <w:t xml:space="preserve">operating bands and the decreasing cell coverage of NR. </w:t>
      </w:r>
      <w:r w:rsidR="00384065" w:rsidRPr="00384065">
        <w:rPr>
          <w:rFonts w:ascii="Times New Roman" w:eastAsia="等线" w:hAnsi="Times New Roman" w:cs="Times New Roman"/>
          <w:kern w:val="0"/>
          <w:sz w:val="20"/>
          <w:szCs w:val="20"/>
        </w:rPr>
        <w:t xml:space="preserve">We have summarized various situations as shown in </w:t>
      </w:r>
      <w:r w:rsidR="00384065">
        <w:rPr>
          <w:rFonts w:ascii="Times New Roman" w:eastAsia="等线" w:hAnsi="Times New Roman" w:cs="Times New Roman"/>
          <w:kern w:val="0"/>
          <w:sz w:val="20"/>
          <w:szCs w:val="20"/>
        </w:rPr>
        <w:t>T</w:t>
      </w:r>
      <w:r w:rsidR="00384065" w:rsidRPr="00384065">
        <w:rPr>
          <w:rFonts w:ascii="Times New Roman" w:eastAsia="等线" w:hAnsi="Times New Roman" w:cs="Times New Roman"/>
          <w:kern w:val="0"/>
          <w:sz w:val="20"/>
          <w:szCs w:val="20"/>
        </w:rPr>
        <w:t xml:space="preserve">able </w:t>
      </w:r>
      <w:r w:rsidR="00384065">
        <w:rPr>
          <w:rFonts w:ascii="Times New Roman" w:eastAsia="等线" w:hAnsi="Times New Roman" w:cs="Times New Roman"/>
          <w:kern w:val="0"/>
          <w:sz w:val="20"/>
          <w:szCs w:val="20"/>
        </w:rPr>
        <w:t>1.</w:t>
      </w:r>
    </w:p>
    <w:p w14:paraId="4D289406" w14:textId="77777777" w:rsidR="00D30F97" w:rsidRPr="00AD6CB3" w:rsidRDefault="00D30F97" w:rsidP="00D30F97">
      <w:pPr>
        <w:widowControl/>
        <w:spacing w:after="180"/>
        <w:jc w:val="center"/>
        <w:rPr>
          <w:rFonts w:ascii="Times New Roman" w:eastAsia="等线" w:hAnsi="Times New Roman" w:cs="Times New Roman"/>
          <w:b/>
          <w:bCs/>
          <w:kern w:val="0"/>
          <w:sz w:val="20"/>
          <w:szCs w:val="20"/>
        </w:rPr>
      </w:pPr>
      <w:r w:rsidRPr="00AD6CB3">
        <w:rPr>
          <w:rFonts w:ascii="Times New Roman" w:eastAsia="等线" w:hAnsi="Times New Roman" w:cs="Times New Roman"/>
          <w:b/>
          <w:bCs/>
          <w:kern w:val="0"/>
          <w:sz w:val="20"/>
          <w:szCs w:val="20"/>
        </w:rPr>
        <w:t>Table 1 Different deployment for IBM/CBM</w:t>
      </w:r>
    </w:p>
    <w:tbl>
      <w:tblPr>
        <w:tblStyle w:val="ad"/>
        <w:tblW w:w="0" w:type="auto"/>
        <w:jc w:val="center"/>
        <w:tblLook w:val="04A0" w:firstRow="1" w:lastRow="0" w:firstColumn="1" w:lastColumn="0" w:noHBand="0" w:noVBand="1"/>
      </w:tblPr>
      <w:tblGrid>
        <w:gridCol w:w="851"/>
        <w:gridCol w:w="3539"/>
        <w:gridCol w:w="3827"/>
      </w:tblGrid>
      <w:tr w:rsidR="00384065" w14:paraId="0B8E8CE3" w14:textId="77777777" w:rsidTr="00AD6CB3">
        <w:trPr>
          <w:jc w:val="center"/>
        </w:trPr>
        <w:tc>
          <w:tcPr>
            <w:tcW w:w="851" w:type="dxa"/>
          </w:tcPr>
          <w:p w14:paraId="66A4EC1D" w14:textId="77777777" w:rsidR="00384065" w:rsidRDefault="00384065" w:rsidP="00EC3993">
            <w:pPr>
              <w:pStyle w:val="ac"/>
              <w:ind w:left="0"/>
              <w:rPr>
                <w:rFonts w:ascii="Times New Roman" w:hAnsi="Times New Roman" w:cs="Times New Roman"/>
                <w:sz w:val="20"/>
                <w:szCs w:val="20"/>
              </w:rPr>
            </w:pPr>
          </w:p>
        </w:tc>
        <w:tc>
          <w:tcPr>
            <w:tcW w:w="3539" w:type="dxa"/>
          </w:tcPr>
          <w:p w14:paraId="6002FFC2" w14:textId="77777777" w:rsidR="00384065" w:rsidRDefault="00384065" w:rsidP="00AD6CB3">
            <w:pPr>
              <w:pStyle w:val="ac"/>
              <w:ind w:left="0"/>
              <w:jc w:val="center"/>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hint="eastAsia"/>
                <w:sz w:val="20"/>
                <w:szCs w:val="20"/>
              </w:rPr>
              <w:t>o-located</w:t>
            </w:r>
            <w:r>
              <w:rPr>
                <w:rFonts w:ascii="Times New Roman" w:hAnsi="Times New Roman" w:cs="Times New Roman"/>
                <w:sz w:val="20"/>
                <w:szCs w:val="20"/>
              </w:rPr>
              <w:t xml:space="preserve"> </w:t>
            </w:r>
            <w:r>
              <w:rPr>
                <w:rFonts w:ascii="Times New Roman" w:hAnsi="Times New Roman" w:cs="Times New Roman" w:hint="eastAsia"/>
                <w:sz w:val="20"/>
                <w:szCs w:val="20"/>
              </w:rPr>
              <w:t>deployment</w:t>
            </w:r>
          </w:p>
        </w:tc>
        <w:tc>
          <w:tcPr>
            <w:tcW w:w="3827" w:type="dxa"/>
          </w:tcPr>
          <w:p w14:paraId="6E1A8C8A" w14:textId="77777777" w:rsidR="00384065" w:rsidRDefault="00384065" w:rsidP="00AD6CB3">
            <w:pPr>
              <w:pStyle w:val="ac"/>
              <w:ind w:left="0"/>
              <w:jc w:val="center"/>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cs="Times New Roman" w:hint="eastAsia"/>
                <w:sz w:val="20"/>
                <w:szCs w:val="20"/>
              </w:rPr>
              <w:t>on-co-located</w:t>
            </w:r>
            <w:r>
              <w:rPr>
                <w:rFonts w:ascii="Times New Roman" w:hAnsi="Times New Roman" w:cs="Times New Roman"/>
                <w:sz w:val="20"/>
                <w:szCs w:val="20"/>
              </w:rPr>
              <w:t xml:space="preserve"> </w:t>
            </w:r>
            <w:r>
              <w:rPr>
                <w:rFonts w:ascii="Times New Roman" w:hAnsi="Times New Roman" w:cs="Times New Roman" w:hint="eastAsia"/>
                <w:sz w:val="20"/>
                <w:szCs w:val="20"/>
              </w:rPr>
              <w:t>deployment</w:t>
            </w:r>
          </w:p>
        </w:tc>
      </w:tr>
      <w:tr w:rsidR="00384065" w14:paraId="289AFEA2" w14:textId="77777777" w:rsidTr="00AD6CB3">
        <w:trPr>
          <w:jc w:val="center"/>
        </w:trPr>
        <w:tc>
          <w:tcPr>
            <w:tcW w:w="851" w:type="dxa"/>
          </w:tcPr>
          <w:p w14:paraId="3F58B780" w14:textId="77777777" w:rsidR="00AD6CB3" w:rsidRDefault="00AD6CB3" w:rsidP="00AD6CB3">
            <w:pPr>
              <w:pStyle w:val="ac"/>
              <w:ind w:left="0"/>
              <w:jc w:val="center"/>
              <w:rPr>
                <w:rFonts w:ascii="Times New Roman" w:hAnsi="Times New Roman" w:cs="Times New Roman"/>
                <w:sz w:val="20"/>
                <w:szCs w:val="20"/>
              </w:rPr>
            </w:pPr>
          </w:p>
          <w:p w14:paraId="76BF9297" w14:textId="6992C9E8" w:rsidR="00384065" w:rsidRDefault="00384065" w:rsidP="00AD6CB3">
            <w:pPr>
              <w:pStyle w:val="ac"/>
              <w:ind w:left="0"/>
              <w:jc w:val="cente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BM</w:t>
            </w:r>
          </w:p>
        </w:tc>
        <w:tc>
          <w:tcPr>
            <w:tcW w:w="3539" w:type="dxa"/>
          </w:tcPr>
          <w:p w14:paraId="2E67988D" w14:textId="77777777" w:rsidR="00384065" w:rsidRDefault="00384065" w:rsidP="00EC3993">
            <w:pPr>
              <w:pStyle w:val="ac"/>
              <w:ind w:left="0"/>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ame</w:t>
            </w:r>
            <w:r>
              <w:rPr>
                <w:rFonts w:ascii="Times New Roman" w:hAnsi="Times New Roman" w:cs="Times New Roman"/>
                <w:sz w:val="20"/>
                <w:szCs w:val="20"/>
              </w:rPr>
              <w:t xml:space="preserve"> </w:t>
            </w:r>
            <w:r>
              <w:rPr>
                <w:rFonts w:ascii="Times New Roman" w:hAnsi="Times New Roman" w:cs="Times New Roman" w:hint="eastAsia"/>
                <w:sz w:val="20"/>
                <w:szCs w:val="20"/>
              </w:rPr>
              <w:t>frequency</w:t>
            </w:r>
            <w:r>
              <w:rPr>
                <w:rFonts w:ascii="Times New Roman" w:hAnsi="Times New Roman" w:cs="Times New Roman"/>
                <w:sz w:val="20"/>
                <w:szCs w:val="20"/>
              </w:rPr>
              <w:t xml:space="preserve"> </w:t>
            </w:r>
            <w:r>
              <w:rPr>
                <w:rFonts w:ascii="Times New Roman" w:hAnsi="Times New Roman" w:cs="Times New Roman" w:hint="eastAsia"/>
                <w:sz w:val="20"/>
                <w:szCs w:val="20"/>
              </w:rPr>
              <w:t>group</w:t>
            </w:r>
          </w:p>
          <w:p w14:paraId="57543010" w14:textId="77777777" w:rsidR="00384065" w:rsidRDefault="00384065" w:rsidP="00384065">
            <w:pPr>
              <w:pStyle w:val="ac"/>
              <w:numPr>
                <w:ilvl w:val="0"/>
                <w:numId w:val="12"/>
              </w:numPr>
              <w:rPr>
                <w:rFonts w:ascii="Times New Roman" w:hAnsi="Times New Roman" w:cs="Times New Roman"/>
                <w:sz w:val="20"/>
                <w:szCs w:val="20"/>
              </w:rPr>
            </w:pPr>
            <w:r>
              <w:rPr>
                <w:rFonts w:ascii="Times New Roman" w:hAnsi="Times New Roman" w:cs="Times New Roman"/>
                <w:sz w:val="20"/>
                <w:szCs w:val="20"/>
              </w:rPr>
              <w:t>Best performance and easy to deploy</w:t>
            </w:r>
          </w:p>
          <w:p w14:paraId="53C4C3A8" w14:textId="77777777" w:rsidR="00384065" w:rsidRDefault="00384065" w:rsidP="00EC3993">
            <w:pPr>
              <w:pStyle w:val="ac"/>
              <w:ind w:left="0"/>
              <w:rPr>
                <w:rFonts w:ascii="Times New Roman" w:hAnsi="Times New Roman" w:cs="Times New Roman"/>
                <w:sz w:val="20"/>
                <w:szCs w:val="20"/>
              </w:rPr>
            </w:pPr>
            <w:r>
              <w:rPr>
                <w:rFonts w:ascii="Times New Roman" w:hAnsi="Times New Roman" w:cs="Times New Roman"/>
                <w:sz w:val="20"/>
                <w:szCs w:val="20"/>
              </w:rPr>
              <w:t>Different frequency group</w:t>
            </w:r>
          </w:p>
          <w:p w14:paraId="3E92E8CF" w14:textId="77777777" w:rsidR="00384065" w:rsidRDefault="00384065" w:rsidP="00384065">
            <w:pPr>
              <w:pStyle w:val="ac"/>
              <w:numPr>
                <w:ilvl w:val="0"/>
                <w:numId w:val="8"/>
              </w:numPr>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 xml:space="preserve">S </w:t>
            </w:r>
            <w:r>
              <w:rPr>
                <w:rFonts w:ascii="Times New Roman" w:hAnsi="Times New Roman" w:cs="Times New Roman" w:hint="eastAsia"/>
                <w:sz w:val="20"/>
                <w:szCs w:val="20"/>
              </w:rPr>
              <w:t>coverage</w:t>
            </w:r>
            <w:r>
              <w:rPr>
                <w:rFonts w:ascii="Times New Roman" w:hAnsi="Times New Roman" w:cs="Times New Roman"/>
                <w:sz w:val="20"/>
                <w:szCs w:val="20"/>
              </w:rPr>
              <w:t xml:space="preserve"> </w:t>
            </w:r>
            <w:r>
              <w:rPr>
                <w:rFonts w:ascii="Times New Roman" w:hAnsi="Times New Roman" w:cs="Times New Roman" w:hint="eastAsia"/>
                <w:sz w:val="20"/>
                <w:szCs w:val="20"/>
              </w:rPr>
              <w:t>difference</w:t>
            </w:r>
          </w:p>
        </w:tc>
        <w:tc>
          <w:tcPr>
            <w:tcW w:w="3827" w:type="dxa"/>
          </w:tcPr>
          <w:p w14:paraId="24FA32CE" w14:textId="77777777" w:rsidR="00384065" w:rsidRDefault="00384065" w:rsidP="00EC3993">
            <w:pPr>
              <w:pStyle w:val="ac"/>
              <w:ind w:left="0"/>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ame</w:t>
            </w:r>
            <w:r>
              <w:rPr>
                <w:rFonts w:ascii="Times New Roman" w:hAnsi="Times New Roman" w:cs="Times New Roman"/>
                <w:sz w:val="20"/>
                <w:szCs w:val="20"/>
              </w:rPr>
              <w:t xml:space="preserve"> </w:t>
            </w:r>
            <w:r>
              <w:rPr>
                <w:rFonts w:ascii="Times New Roman" w:hAnsi="Times New Roman" w:cs="Times New Roman" w:hint="eastAsia"/>
                <w:sz w:val="20"/>
                <w:szCs w:val="20"/>
              </w:rPr>
              <w:t>frequency</w:t>
            </w:r>
            <w:r>
              <w:rPr>
                <w:rFonts w:ascii="Times New Roman" w:hAnsi="Times New Roman" w:cs="Times New Roman"/>
                <w:sz w:val="20"/>
                <w:szCs w:val="20"/>
              </w:rPr>
              <w:t xml:space="preserve"> </w:t>
            </w:r>
            <w:r>
              <w:rPr>
                <w:rFonts w:ascii="Times New Roman" w:hAnsi="Times New Roman" w:cs="Times New Roman" w:hint="eastAsia"/>
                <w:sz w:val="20"/>
                <w:szCs w:val="20"/>
              </w:rPr>
              <w:t>group</w:t>
            </w:r>
            <w:r>
              <w:rPr>
                <w:rFonts w:ascii="Times New Roman" w:hAnsi="Times New Roman" w:cs="Times New Roman"/>
                <w:sz w:val="20"/>
                <w:szCs w:val="20"/>
              </w:rPr>
              <w:t xml:space="preserve"> </w:t>
            </w:r>
            <w:r>
              <w:rPr>
                <w:rFonts w:ascii="Times New Roman" w:hAnsi="Times New Roman" w:cs="Times New Roman" w:hint="eastAsia"/>
                <w:sz w:val="20"/>
                <w:szCs w:val="20"/>
              </w:rPr>
              <w:t>&amp;</w:t>
            </w:r>
            <w:r>
              <w:rPr>
                <w:rFonts w:ascii="Times New Roman" w:hAnsi="Times New Roman" w:cs="Times New Roman"/>
                <w:sz w:val="20"/>
                <w:szCs w:val="20"/>
              </w:rPr>
              <w:t xml:space="preserve"> Different frequency group</w:t>
            </w:r>
          </w:p>
          <w:p w14:paraId="2D7BC800" w14:textId="2F769798" w:rsidR="00384065" w:rsidRPr="00613E8C" w:rsidRDefault="00384065" w:rsidP="00384065">
            <w:pPr>
              <w:pStyle w:val="ac"/>
              <w:numPr>
                <w:ilvl w:val="0"/>
                <w:numId w:val="9"/>
              </w:numPr>
              <w:rPr>
                <w:sz w:val="16"/>
                <w:szCs w:val="18"/>
              </w:rPr>
            </w:pPr>
            <w:r w:rsidRPr="00613E8C">
              <w:rPr>
                <w:rFonts w:ascii="Times New Roman" w:hAnsi="Times New Roman" w:cs="Times New Roman" w:hint="eastAsia"/>
                <w:sz w:val="20"/>
                <w:szCs w:val="20"/>
              </w:rPr>
              <w:t>P</w:t>
            </w:r>
            <w:r w:rsidRPr="00613E8C">
              <w:rPr>
                <w:rFonts w:ascii="Times New Roman" w:hAnsi="Times New Roman" w:cs="Times New Roman"/>
                <w:sz w:val="20"/>
                <w:szCs w:val="20"/>
              </w:rPr>
              <w:t xml:space="preserve">SD </w:t>
            </w:r>
            <w:r w:rsidRPr="00613E8C">
              <w:rPr>
                <w:rFonts w:ascii="Times New Roman" w:hAnsi="Times New Roman" w:cs="Times New Roman" w:hint="eastAsia"/>
                <w:sz w:val="20"/>
                <w:szCs w:val="20"/>
              </w:rPr>
              <w:t>imbalance</w:t>
            </w:r>
            <w:r w:rsidRPr="00613E8C">
              <w:rPr>
                <w:rFonts w:ascii="Times New Roman" w:hAnsi="Times New Roman" w:cs="Times New Roman"/>
                <w:sz w:val="20"/>
                <w:szCs w:val="20"/>
              </w:rPr>
              <w:t xml:space="preserve"> </w:t>
            </w:r>
            <w:r w:rsidRPr="00613E8C">
              <w:rPr>
                <w:rFonts w:ascii="Times New Roman" w:hAnsi="Times New Roman" w:cs="Times New Roman" w:hint="eastAsia"/>
                <w:sz w:val="20"/>
                <w:szCs w:val="20"/>
              </w:rPr>
              <w:t>may</w:t>
            </w:r>
            <w:r w:rsidRPr="00613E8C">
              <w:rPr>
                <w:rFonts w:ascii="Times New Roman" w:hAnsi="Times New Roman" w:cs="Times New Roman"/>
                <w:sz w:val="20"/>
                <w:szCs w:val="20"/>
              </w:rPr>
              <w:t xml:space="preserve"> be dramatical</w:t>
            </w:r>
          </w:p>
          <w:p w14:paraId="00B48690" w14:textId="77777777" w:rsidR="00384065" w:rsidRPr="00613E8C" w:rsidRDefault="00384065" w:rsidP="00384065">
            <w:pPr>
              <w:pStyle w:val="ac"/>
              <w:numPr>
                <w:ilvl w:val="0"/>
                <w:numId w:val="9"/>
              </w:numPr>
              <w:rPr>
                <w:sz w:val="16"/>
                <w:szCs w:val="18"/>
              </w:rPr>
            </w:pPr>
            <w:r>
              <w:rPr>
                <w:rFonts w:ascii="Times New Roman" w:hAnsi="Times New Roman" w:cs="Times New Roman"/>
                <w:sz w:val="20"/>
                <w:szCs w:val="20"/>
              </w:rPr>
              <w:t xml:space="preserve">BS </w:t>
            </w:r>
            <w:r>
              <w:rPr>
                <w:rFonts w:ascii="Times New Roman" w:hAnsi="Times New Roman" w:cs="Times New Roman" w:hint="eastAsia"/>
                <w:sz w:val="20"/>
                <w:szCs w:val="20"/>
              </w:rPr>
              <w:t>deployment</w:t>
            </w:r>
            <w:r>
              <w:rPr>
                <w:rFonts w:ascii="Times New Roman" w:hAnsi="Times New Roman" w:cs="Times New Roman"/>
                <w:sz w:val="20"/>
                <w:szCs w:val="20"/>
              </w:rPr>
              <w:t xml:space="preserve"> </w:t>
            </w:r>
            <w:r>
              <w:rPr>
                <w:rFonts w:ascii="Times New Roman" w:hAnsi="Times New Roman" w:cs="Times New Roman" w:hint="eastAsia"/>
                <w:sz w:val="20"/>
                <w:szCs w:val="20"/>
              </w:rPr>
              <w:t>should</w:t>
            </w:r>
            <w:r>
              <w:rPr>
                <w:rFonts w:ascii="Times New Roman" w:hAnsi="Times New Roman" w:cs="Times New Roman"/>
                <w:sz w:val="20"/>
                <w:szCs w:val="20"/>
              </w:rPr>
              <w:t xml:space="preserve"> be close</w:t>
            </w:r>
          </w:p>
        </w:tc>
      </w:tr>
      <w:tr w:rsidR="00384065" w:rsidRPr="008254DC" w14:paraId="07A3D00C" w14:textId="77777777" w:rsidTr="00AD6CB3">
        <w:trPr>
          <w:jc w:val="center"/>
        </w:trPr>
        <w:tc>
          <w:tcPr>
            <w:tcW w:w="851" w:type="dxa"/>
          </w:tcPr>
          <w:p w14:paraId="7CCC0578" w14:textId="77777777" w:rsidR="00AD6CB3" w:rsidRDefault="00AD6CB3" w:rsidP="00AD6CB3">
            <w:pPr>
              <w:pStyle w:val="ac"/>
              <w:ind w:left="0"/>
              <w:jc w:val="center"/>
              <w:rPr>
                <w:rFonts w:ascii="Times New Roman" w:hAnsi="Times New Roman" w:cs="Times New Roman"/>
                <w:sz w:val="20"/>
                <w:szCs w:val="20"/>
              </w:rPr>
            </w:pPr>
          </w:p>
          <w:p w14:paraId="6797C85F" w14:textId="77777777" w:rsidR="00AD6CB3" w:rsidRDefault="00AD6CB3" w:rsidP="00AD6CB3">
            <w:pPr>
              <w:pStyle w:val="ac"/>
              <w:ind w:left="0"/>
              <w:jc w:val="center"/>
              <w:rPr>
                <w:rFonts w:ascii="Times New Roman" w:hAnsi="Times New Roman" w:cs="Times New Roman"/>
                <w:sz w:val="20"/>
                <w:szCs w:val="20"/>
              </w:rPr>
            </w:pPr>
          </w:p>
          <w:p w14:paraId="5D2748CB" w14:textId="67E6ABED" w:rsidR="00384065" w:rsidRDefault="00384065" w:rsidP="00AD6CB3">
            <w:pPr>
              <w:pStyle w:val="ac"/>
              <w:ind w:left="0" w:firstLineChars="50" w:firstLine="100"/>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BM</w:t>
            </w:r>
          </w:p>
        </w:tc>
        <w:tc>
          <w:tcPr>
            <w:tcW w:w="3539" w:type="dxa"/>
          </w:tcPr>
          <w:p w14:paraId="47208513" w14:textId="77777777" w:rsidR="00384065" w:rsidRDefault="00384065" w:rsidP="00EC3993">
            <w:pPr>
              <w:pStyle w:val="ac"/>
              <w:ind w:left="0"/>
              <w:rPr>
                <w:rFonts w:ascii="Times New Roman" w:hAnsi="Times New Roman" w:cs="Times New Roman"/>
                <w:sz w:val="20"/>
                <w:szCs w:val="20"/>
              </w:rPr>
            </w:pPr>
            <w:r>
              <w:rPr>
                <w:rFonts w:ascii="Times New Roman" w:hAnsi="Times New Roman" w:cs="Times New Roman"/>
                <w:sz w:val="20"/>
                <w:szCs w:val="20"/>
              </w:rPr>
              <w:t>Same frequency group</w:t>
            </w:r>
          </w:p>
          <w:p w14:paraId="459E0CA8" w14:textId="77777777" w:rsidR="00384065" w:rsidRDefault="00384065" w:rsidP="00384065">
            <w:pPr>
              <w:pStyle w:val="ac"/>
              <w:numPr>
                <w:ilvl w:val="0"/>
                <w:numId w:val="8"/>
              </w:numPr>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hint="eastAsia"/>
                <w:sz w:val="20"/>
                <w:szCs w:val="20"/>
              </w:rPr>
              <w:t>eam</w:t>
            </w:r>
            <w:r>
              <w:rPr>
                <w:rFonts w:ascii="Times New Roman" w:hAnsi="Times New Roman" w:cs="Times New Roman"/>
                <w:sz w:val="20"/>
                <w:szCs w:val="20"/>
              </w:rPr>
              <w:t xml:space="preserve"> </w:t>
            </w:r>
            <w:r>
              <w:rPr>
                <w:rFonts w:ascii="Times New Roman" w:hAnsi="Times New Roman" w:cs="Times New Roman" w:hint="eastAsia"/>
                <w:sz w:val="20"/>
                <w:szCs w:val="20"/>
              </w:rPr>
              <w:t>squint</w:t>
            </w:r>
            <w:r>
              <w:rPr>
                <w:rFonts w:ascii="Times New Roman" w:hAnsi="Times New Roman" w:cs="Times New Roman"/>
                <w:sz w:val="20"/>
                <w:szCs w:val="20"/>
              </w:rPr>
              <w:t xml:space="preserve"> </w:t>
            </w:r>
          </w:p>
          <w:p w14:paraId="5B58724E" w14:textId="77777777" w:rsidR="00384065" w:rsidRDefault="00384065" w:rsidP="00EC3993">
            <w:pPr>
              <w:pStyle w:val="ac"/>
              <w:ind w:left="0"/>
              <w:rPr>
                <w:rFonts w:ascii="Times New Roman" w:hAnsi="Times New Roman" w:cs="Times New Roman"/>
                <w:sz w:val="20"/>
                <w:szCs w:val="20"/>
              </w:rPr>
            </w:pPr>
            <w:r>
              <w:rPr>
                <w:rFonts w:ascii="Times New Roman" w:hAnsi="Times New Roman" w:cs="Times New Roman"/>
                <w:sz w:val="20"/>
                <w:szCs w:val="20"/>
              </w:rPr>
              <w:t>Different frequency group</w:t>
            </w:r>
          </w:p>
          <w:p w14:paraId="6B25FC0A" w14:textId="77777777" w:rsidR="00384065" w:rsidRDefault="00384065" w:rsidP="00384065">
            <w:pPr>
              <w:pStyle w:val="ac"/>
              <w:numPr>
                <w:ilvl w:val="0"/>
                <w:numId w:val="10"/>
              </w:numPr>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hint="eastAsia"/>
                <w:sz w:val="20"/>
                <w:szCs w:val="20"/>
              </w:rPr>
              <w:t>eam</w:t>
            </w:r>
            <w:r>
              <w:rPr>
                <w:rFonts w:ascii="Times New Roman" w:hAnsi="Times New Roman" w:cs="Times New Roman"/>
                <w:sz w:val="20"/>
                <w:szCs w:val="20"/>
              </w:rPr>
              <w:t xml:space="preserve"> </w:t>
            </w:r>
            <w:r>
              <w:rPr>
                <w:rFonts w:ascii="Times New Roman" w:hAnsi="Times New Roman" w:cs="Times New Roman" w:hint="eastAsia"/>
                <w:sz w:val="20"/>
                <w:szCs w:val="20"/>
              </w:rPr>
              <w:t>squint</w:t>
            </w:r>
            <w:r>
              <w:rPr>
                <w:rFonts w:ascii="Times New Roman" w:hAnsi="Times New Roman" w:cs="Times New Roman"/>
                <w:sz w:val="20"/>
                <w:szCs w:val="20"/>
              </w:rPr>
              <w:t xml:space="preserve"> </w:t>
            </w:r>
          </w:p>
          <w:p w14:paraId="2B430671" w14:textId="75ECC308" w:rsidR="00384065" w:rsidRDefault="00384065" w:rsidP="00384065">
            <w:pPr>
              <w:pStyle w:val="ac"/>
              <w:numPr>
                <w:ilvl w:val="0"/>
                <w:numId w:val="10"/>
              </w:numPr>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ide-lobe</w:t>
            </w:r>
            <w:r>
              <w:rPr>
                <w:rFonts w:ascii="Times New Roman" w:hAnsi="Times New Roman" w:cs="Times New Roman"/>
                <w:sz w:val="20"/>
                <w:szCs w:val="20"/>
              </w:rPr>
              <w:t xml:space="preserve"> </w:t>
            </w:r>
            <w:r>
              <w:rPr>
                <w:rFonts w:ascii="Times New Roman" w:hAnsi="Times New Roman" w:cs="Times New Roman" w:hint="eastAsia"/>
                <w:sz w:val="20"/>
                <w:szCs w:val="20"/>
              </w:rPr>
              <w:t>interference</w:t>
            </w:r>
            <w:r w:rsidR="003E25C3">
              <w:rPr>
                <w:rFonts w:ascii="Times New Roman" w:hAnsi="Times New Roman" w:cs="Times New Roman"/>
                <w:sz w:val="20"/>
                <w:szCs w:val="20"/>
              </w:rPr>
              <w:t xml:space="preserve"> &amp; antenna gain degradation</w:t>
            </w:r>
          </w:p>
          <w:p w14:paraId="455AEBCD" w14:textId="77777777" w:rsidR="00384065" w:rsidRDefault="00384065" w:rsidP="00384065">
            <w:pPr>
              <w:pStyle w:val="ac"/>
              <w:numPr>
                <w:ilvl w:val="0"/>
                <w:numId w:val="10"/>
              </w:numPr>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ame</w:t>
            </w:r>
            <w:r>
              <w:rPr>
                <w:rFonts w:ascii="Times New Roman" w:hAnsi="Times New Roman" w:cs="Times New Roman"/>
                <w:sz w:val="20"/>
                <w:szCs w:val="20"/>
              </w:rPr>
              <w:t xml:space="preserve"> </w:t>
            </w:r>
            <w:r>
              <w:rPr>
                <w:rFonts w:ascii="Times New Roman" w:hAnsi="Times New Roman" w:cs="Times New Roman" w:hint="eastAsia"/>
                <w:sz w:val="20"/>
                <w:szCs w:val="20"/>
              </w:rPr>
              <w:t>problem</w:t>
            </w:r>
            <w:r>
              <w:rPr>
                <w:rFonts w:ascii="Times New Roman" w:hAnsi="Times New Roman" w:cs="Times New Roman"/>
                <w:sz w:val="20"/>
                <w:szCs w:val="20"/>
              </w:rPr>
              <w:t xml:space="preserve"> </w:t>
            </w:r>
            <w:r>
              <w:rPr>
                <w:rFonts w:ascii="Times New Roman" w:hAnsi="Times New Roman" w:cs="Times New Roman" w:hint="eastAsia"/>
                <w:sz w:val="20"/>
                <w:szCs w:val="20"/>
              </w:rPr>
              <w:t>as</w:t>
            </w:r>
            <w:r>
              <w:rPr>
                <w:rFonts w:ascii="Times New Roman" w:hAnsi="Times New Roman" w:cs="Times New Roman"/>
                <w:sz w:val="20"/>
                <w:szCs w:val="20"/>
              </w:rPr>
              <w:t xml:space="preserve"> </w:t>
            </w:r>
            <w:r>
              <w:rPr>
                <w:rFonts w:ascii="Times New Roman" w:hAnsi="Times New Roman" w:cs="Times New Roman" w:hint="eastAsia"/>
                <w:sz w:val="20"/>
                <w:szCs w:val="20"/>
              </w:rPr>
              <w:t>I</w:t>
            </w:r>
            <w:r>
              <w:rPr>
                <w:rFonts w:ascii="Times New Roman" w:hAnsi="Times New Roman" w:cs="Times New Roman"/>
                <w:sz w:val="20"/>
                <w:szCs w:val="20"/>
              </w:rPr>
              <w:t xml:space="preserve">BM </w:t>
            </w:r>
          </w:p>
        </w:tc>
        <w:tc>
          <w:tcPr>
            <w:tcW w:w="3827" w:type="dxa"/>
          </w:tcPr>
          <w:p w14:paraId="4C14EDA4" w14:textId="77777777" w:rsidR="00384065" w:rsidRDefault="00384065" w:rsidP="00EC3993">
            <w:pPr>
              <w:pStyle w:val="ac"/>
              <w:ind w:left="0"/>
              <w:rPr>
                <w:rFonts w:ascii="Times New Roman" w:hAnsi="Times New Roman" w:cs="Times New Roman"/>
                <w:sz w:val="20"/>
                <w:szCs w:val="20"/>
              </w:rPr>
            </w:pPr>
            <w:r>
              <w:rPr>
                <w:rFonts w:ascii="Times New Roman" w:hAnsi="Times New Roman" w:cs="Times New Roman"/>
                <w:sz w:val="20"/>
                <w:szCs w:val="20"/>
              </w:rPr>
              <w:t xml:space="preserve">Same frequency group </w:t>
            </w:r>
            <w:r>
              <w:rPr>
                <w:rFonts w:ascii="Times New Roman" w:hAnsi="Times New Roman" w:cs="Times New Roman" w:hint="eastAsia"/>
                <w:sz w:val="20"/>
                <w:szCs w:val="20"/>
              </w:rPr>
              <w:t>&amp;</w:t>
            </w:r>
            <w:r>
              <w:rPr>
                <w:rFonts w:ascii="Times New Roman" w:hAnsi="Times New Roman" w:cs="Times New Roman"/>
                <w:sz w:val="20"/>
                <w:szCs w:val="20"/>
              </w:rPr>
              <w:t xml:space="preserve"> Different frequency group</w:t>
            </w:r>
          </w:p>
          <w:p w14:paraId="59ED8212" w14:textId="77777777" w:rsidR="00384065" w:rsidRDefault="00384065" w:rsidP="00384065">
            <w:pPr>
              <w:pStyle w:val="ac"/>
              <w:numPr>
                <w:ilvl w:val="0"/>
                <w:numId w:val="11"/>
              </w:numPr>
              <w:rPr>
                <w:rFonts w:ascii="Times New Roman" w:hAnsi="Times New Roman" w:cs="Times New Roman"/>
                <w:sz w:val="20"/>
                <w:szCs w:val="20"/>
              </w:rPr>
            </w:pPr>
            <w:r>
              <w:rPr>
                <w:rFonts w:ascii="Times New Roman" w:hAnsi="Times New Roman" w:cs="Times New Roman"/>
                <w:sz w:val="20"/>
                <w:szCs w:val="20"/>
              </w:rPr>
              <w:t>W</w:t>
            </w:r>
            <w:r>
              <w:rPr>
                <w:rFonts w:ascii="Times New Roman" w:hAnsi="Times New Roman" w:cs="Times New Roman" w:hint="eastAsia"/>
                <w:sz w:val="20"/>
                <w:szCs w:val="20"/>
              </w:rPr>
              <w:t>orst</w:t>
            </w:r>
            <w:r>
              <w:rPr>
                <w:rFonts w:ascii="Times New Roman" w:hAnsi="Times New Roman" w:cs="Times New Roman"/>
                <w:sz w:val="20"/>
                <w:szCs w:val="20"/>
              </w:rPr>
              <w:t xml:space="preserve"> performance due to the deadlock of beam direction</w:t>
            </w:r>
          </w:p>
        </w:tc>
      </w:tr>
    </w:tbl>
    <w:p w14:paraId="725FF773" w14:textId="21914B07" w:rsidR="00384065" w:rsidRDefault="00AD6CB3" w:rsidP="00E6491C">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Table 1, I</w:t>
      </w:r>
      <w:r w:rsidRPr="00AD6CB3">
        <w:rPr>
          <w:rFonts w:ascii="Times New Roman" w:eastAsia="等线" w:hAnsi="Times New Roman" w:cs="Times New Roman"/>
          <w:kern w:val="0"/>
          <w:sz w:val="20"/>
          <w:szCs w:val="20"/>
        </w:rPr>
        <w:t xml:space="preserve">t can be seen that co-located is easier to implement than non-co-located. For CBM, due to the correlation on beam </w:t>
      </w:r>
      <w:r>
        <w:rPr>
          <w:rFonts w:ascii="Times New Roman" w:eastAsia="等线" w:hAnsi="Times New Roman" w:cs="Times New Roman"/>
          <w:kern w:val="0"/>
          <w:sz w:val="20"/>
          <w:szCs w:val="20"/>
        </w:rPr>
        <w:t xml:space="preserve">direction of </w:t>
      </w:r>
      <w:r w:rsidRPr="00AD6CB3">
        <w:rPr>
          <w:rFonts w:ascii="Times New Roman" w:eastAsia="等线" w:hAnsi="Times New Roman" w:cs="Times New Roman"/>
          <w:kern w:val="0"/>
          <w:sz w:val="20"/>
          <w:szCs w:val="20"/>
        </w:rPr>
        <w:t>different CC</w:t>
      </w:r>
      <w:r>
        <w:rPr>
          <w:rFonts w:ascii="Times New Roman" w:eastAsia="等线" w:hAnsi="Times New Roman" w:cs="Times New Roman"/>
          <w:kern w:val="0"/>
          <w:sz w:val="20"/>
          <w:szCs w:val="20"/>
        </w:rPr>
        <w:t>s</w:t>
      </w:r>
      <w:r w:rsidRPr="00AD6CB3">
        <w:rPr>
          <w:rFonts w:ascii="Times New Roman" w:eastAsia="等线" w:hAnsi="Times New Roman" w:cs="Times New Roman"/>
          <w:kern w:val="0"/>
          <w:sz w:val="20"/>
          <w:szCs w:val="20"/>
        </w:rPr>
        <w:t>, non-co-located</w:t>
      </w:r>
      <w:r>
        <w:rPr>
          <w:rFonts w:ascii="Times New Roman" w:eastAsia="等线" w:hAnsi="Times New Roman" w:cs="Times New Roman"/>
          <w:kern w:val="0"/>
          <w:sz w:val="20"/>
          <w:szCs w:val="20"/>
        </w:rPr>
        <w:t xml:space="preserve"> deployment may be hard to implement</w:t>
      </w:r>
      <w:r w:rsidRPr="00AD6CB3">
        <w:rPr>
          <w:rFonts w:ascii="Times New Roman" w:eastAsia="等线" w:hAnsi="Times New Roman" w:cs="Times New Roman"/>
          <w:kern w:val="0"/>
          <w:sz w:val="20"/>
          <w:szCs w:val="20"/>
        </w:rPr>
        <w:t xml:space="preserve">. In the discussion of [1], most companies also agreed that it is more reasonable to adopt co-located </w:t>
      </w:r>
      <w:r>
        <w:rPr>
          <w:rFonts w:ascii="Times New Roman" w:eastAsia="等线" w:hAnsi="Times New Roman" w:cs="Times New Roman"/>
          <w:kern w:val="0"/>
          <w:sz w:val="20"/>
          <w:szCs w:val="20"/>
        </w:rPr>
        <w:t xml:space="preserve">deployment </w:t>
      </w:r>
      <w:r w:rsidRPr="00AD6CB3">
        <w:rPr>
          <w:rFonts w:ascii="Times New Roman" w:eastAsia="等线" w:hAnsi="Times New Roman" w:cs="Times New Roman"/>
          <w:kern w:val="0"/>
          <w:sz w:val="20"/>
          <w:szCs w:val="20"/>
        </w:rPr>
        <w:t>under CBM.</w:t>
      </w:r>
    </w:p>
    <w:p w14:paraId="10DC3383" w14:textId="41ED90CC" w:rsidR="008823A6" w:rsidRDefault="008823A6" w:rsidP="008823A6">
      <w:pPr>
        <w:widowControl/>
        <w:spacing w:after="180"/>
        <w:rPr>
          <w:rFonts w:ascii="Times New Roman" w:eastAsia="等线" w:hAnsi="Times New Roman" w:cs="Times New Roman"/>
          <w:b/>
          <w:bCs/>
          <w:kern w:val="0"/>
          <w:sz w:val="20"/>
          <w:szCs w:val="20"/>
        </w:rPr>
      </w:pPr>
      <w:r w:rsidRPr="00AD6CB3">
        <w:rPr>
          <w:rFonts w:ascii="Times New Roman" w:eastAsia="等线" w:hAnsi="Times New Roman" w:cs="Times New Roman"/>
          <w:b/>
          <w:bCs/>
          <w:kern w:val="0"/>
          <w:sz w:val="20"/>
          <w:szCs w:val="20"/>
        </w:rPr>
        <w:t xml:space="preserve">Observation </w:t>
      </w:r>
      <w:r>
        <w:rPr>
          <w:rFonts w:ascii="Times New Roman" w:eastAsia="等线" w:hAnsi="Times New Roman" w:cs="Times New Roman"/>
          <w:b/>
          <w:bCs/>
          <w:kern w:val="0"/>
          <w:sz w:val="20"/>
          <w:szCs w:val="20"/>
        </w:rPr>
        <w:t>1</w:t>
      </w:r>
      <w:r w:rsidRPr="00AD6CB3">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C</w:t>
      </w:r>
      <w:r w:rsidRPr="00AD6CB3">
        <w:rPr>
          <w:rFonts w:ascii="Times New Roman" w:eastAsia="等线" w:hAnsi="Times New Roman" w:cs="Times New Roman"/>
          <w:b/>
          <w:bCs/>
          <w:kern w:val="0"/>
          <w:sz w:val="20"/>
          <w:szCs w:val="20"/>
        </w:rPr>
        <w:t>o-located deployment is more reasonable</w:t>
      </w:r>
      <w:r w:rsidR="006870ED">
        <w:rPr>
          <w:rFonts w:ascii="Times New Roman" w:eastAsia="等线" w:hAnsi="Times New Roman" w:cs="Times New Roman"/>
          <w:b/>
          <w:bCs/>
          <w:kern w:val="0"/>
          <w:sz w:val="20"/>
          <w:szCs w:val="20"/>
        </w:rPr>
        <w:t xml:space="preserve"> for</w:t>
      </w:r>
      <w:r w:rsidR="006870ED" w:rsidRPr="00AD6CB3">
        <w:rPr>
          <w:rFonts w:ascii="Times New Roman" w:eastAsia="等线" w:hAnsi="Times New Roman" w:cs="Times New Roman"/>
          <w:b/>
          <w:bCs/>
          <w:kern w:val="0"/>
          <w:sz w:val="20"/>
          <w:szCs w:val="20"/>
        </w:rPr>
        <w:t xml:space="preserve"> CBM</w:t>
      </w:r>
      <w:r w:rsidR="006870ED">
        <w:rPr>
          <w:rFonts w:ascii="Times New Roman" w:eastAsia="等线" w:hAnsi="Times New Roman" w:cs="Times New Roman"/>
          <w:b/>
          <w:bCs/>
          <w:kern w:val="0"/>
          <w:sz w:val="20"/>
          <w:szCs w:val="20"/>
        </w:rPr>
        <w:t>.</w:t>
      </w:r>
    </w:p>
    <w:p w14:paraId="50324646" w14:textId="51D8BF05" w:rsidR="00427655" w:rsidRDefault="00427655" w:rsidP="00E6491C">
      <w:pPr>
        <w:widowControl/>
        <w:spacing w:after="180"/>
        <w:rPr>
          <w:rFonts w:ascii="Times New Roman" w:eastAsia="等线" w:hAnsi="Times New Roman" w:cs="Times New Roman"/>
          <w:kern w:val="0"/>
          <w:sz w:val="20"/>
          <w:szCs w:val="20"/>
        </w:rPr>
      </w:pPr>
      <w:r w:rsidRPr="00427655">
        <w:rPr>
          <w:rFonts w:ascii="Times New Roman" w:eastAsia="等线" w:hAnsi="Times New Roman" w:cs="Times New Roman"/>
          <w:kern w:val="0"/>
          <w:sz w:val="20"/>
          <w:szCs w:val="20"/>
        </w:rPr>
        <w:t xml:space="preserve">From the perspective of actual deployment, </w:t>
      </w:r>
      <w:proofErr w:type="spellStart"/>
      <w:r>
        <w:rPr>
          <w:rFonts w:ascii="Times New Roman" w:eastAsia="等线" w:hAnsi="Times New Roman" w:cs="Times New Roman"/>
          <w:kern w:val="0"/>
          <w:sz w:val="20"/>
          <w:szCs w:val="20"/>
        </w:rPr>
        <w:t>mm</w:t>
      </w:r>
      <w:r w:rsidR="000C0694">
        <w:rPr>
          <w:rFonts w:ascii="Times New Roman" w:eastAsia="等线" w:hAnsi="Times New Roman" w:cs="Times New Roman"/>
          <w:kern w:val="0"/>
          <w:sz w:val="20"/>
          <w:szCs w:val="20"/>
        </w:rPr>
        <w:t>W</w:t>
      </w:r>
      <w:r w:rsidRPr="00427655">
        <w:rPr>
          <w:rFonts w:ascii="Times New Roman" w:eastAsia="等线" w:hAnsi="Times New Roman" w:cs="Times New Roman"/>
          <w:kern w:val="0"/>
          <w:sz w:val="20"/>
          <w:szCs w:val="20"/>
        </w:rPr>
        <w:t>ave</w:t>
      </w:r>
      <w:proofErr w:type="spellEnd"/>
      <w:r w:rsidRPr="00427655">
        <w:rPr>
          <w:rFonts w:ascii="Times New Roman" w:eastAsia="等线" w:hAnsi="Times New Roman" w:cs="Times New Roman"/>
          <w:kern w:val="0"/>
          <w:sz w:val="20"/>
          <w:szCs w:val="20"/>
        </w:rPr>
        <w:t xml:space="preserve"> </w:t>
      </w:r>
      <w:r w:rsidR="00EC3993">
        <w:rPr>
          <w:rFonts w:ascii="Times New Roman" w:eastAsia="等线" w:hAnsi="Times New Roman" w:cs="Times New Roman"/>
          <w:kern w:val="0"/>
          <w:sz w:val="20"/>
          <w:szCs w:val="20"/>
        </w:rPr>
        <w:t>is</w:t>
      </w:r>
      <w:r w:rsidRPr="00427655">
        <w:rPr>
          <w:rFonts w:ascii="Times New Roman" w:eastAsia="等线" w:hAnsi="Times New Roman" w:cs="Times New Roman"/>
          <w:kern w:val="0"/>
          <w:sz w:val="20"/>
          <w:szCs w:val="20"/>
        </w:rPr>
        <w:t xml:space="preserve"> easily blocked by buildings</w:t>
      </w:r>
      <w:r>
        <w:rPr>
          <w:rFonts w:ascii="Times New Roman" w:eastAsia="等线" w:hAnsi="Times New Roman" w:cs="Times New Roman"/>
          <w:kern w:val="0"/>
          <w:sz w:val="20"/>
          <w:szCs w:val="20"/>
        </w:rPr>
        <w:t>. F</w:t>
      </w:r>
      <w:r w:rsidRPr="00427655">
        <w:rPr>
          <w:rFonts w:ascii="Times New Roman" w:eastAsia="等线" w:hAnsi="Times New Roman" w:cs="Times New Roman"/>
          <w:kern w:val="0"/>
          <w:sz w:val="20"/>
          <w:szCs w:val="20"/>
        </w:rPr>
        <w:t xml:space="preserve">or indoor </w:t>
      </w:r>
      <w:r>
        <w:rPr>
          <w:rFonts w:ascii="Times New Roman" w:eastAsia="等线" w:hAnsi="Times New Roman" w:cs="Times New Roman"/>
          <w:kern w:val="0"/>
          <w:sz w:val="20"/>
          <w:szCs w:val="20"/>
        </w:rPr>
        <w:t xml:space="preserve">situations, </w:t>
      </w:r>
      <w:r w:rsidR="00D201A4">
        <w:rPr>
          <w:rFonts w:ascii="Times New Roman" w:eastAsia="等线" w:hAnsi="Times New Roman" w:cs="Times New Roman"/>
          <w:kern w:val="0"/>
          <w:sz w:val="20"/>
          <w:szCs w:val="20"/>
        </w:rPr>
        <w:t>non-</w:t>
      </w:r>
      <w:r w:rsidRPr="00427655">
        <w:rPr>
          <w:rFonts w:ascii="Times New Roman" w:eastAsia="等线" w:hAnsi="Times New Roman" w:cs="Times New Roman"/>
          <w:kern w:val="0"/>
          <w:sz w:val="20"/>
          <w:szCs w:val="20"/>
        </w:rPr>
        <w:t>co-located</w:t>
      </w:r>
      <w:r>
        <w:rPr>
          <w:rFonts w:ascii="Times New Roman" w:eastAsia="等线" w:hAnsi="Times New Roman" w:cs="Times New Roman"/>
          <w:kern w:val="0"/>
          <w:sz w:val="20"/>
          <w:szCs w:val="20"/>
        </w:rPr>
        <w:t xml:space="preserve"> deployment </w:t>
      </w:r>
      <w:r w:rsidR="00D201A4">
        <w:rPr>
          <w:rFonts w:ascii="Times New Roman" w:eastAsia="等线" w:hAnsi="Times New Roman" w:cs="Times New Roman"/>
          <w:kern w:val="0"/>
          <w:sz w:val="20"/>
          <w:szCs w:val="20"/>
        </w:rPr>
        <w:t xml:space="preserve">may not </w:t>
      </w:r>
      <w:proofErr w:type="gramStart"/>
      <w:r w:rsidR="00D201A4">
        <w:rPr>
          <w:rFonts w:ascii="Times New Roman" w:eastAsia="等线" w:hAnsi="Times New Roman" w:cs="Times New Roman"/>
          <w:kern w:val="0"/>
          <w:sz w:val="20"/>
          <w:szCs w:val="20"/>
        </w:rPr>
        <w:t>need</w:t>
      </w:r>
      <w:r w:rsidR="006870ED">
        <w:rPr>
          <w:rFonts w:ascii="Times New Roman" w:eastAsia="等线" w:hAnsi="Times New Roman" w:cs="Times New Roman"/>
          <w:kern w:val="0"/>
          <w:sz w:val="20"/>
          <w:szCs w:val="20"/>
        </w:rPr>
        <w:t>ed</w:t>
      </w:r>
      <w:proofErr w:type="gramEnd"/>
      <w:r w:rsidRPr="00427655">
        <w:rPr>
          <w:rFonts w:ascii="Times New Roman" w:eastAsia="等线" w:hAnsi="Times New Roman" w:cs="Times New Roman"/>
          <w:kern w:val="0"/>
          <w:sz w:val="20"/>
          <w:szCs w:val="20"/>
        </w:rPr>
        <w:t xml:space="preserve">, while for outdoor situations, </w:t>
      </w:r>
      <w:r>
        <w:rPr>
          <w:rFonts w:ascii="Times New Roman" w:eastAsia="等线" w:hAnsi="Times New Roman" w:cs="Times New Roman"/>
          <w:kern w:val="0"/>
          <w:sz w:val="20"/>
          <w:szCs w:val="20"/>
        </w:rPr>
        <w:t xml:space="preserve">due to the </w:t>
      </w:r>
      <w:proofErr w:type="spellStart"/>
      <w:r>
        <w:rPr>
          <w:rFonts w:ascii="Times New Roman" w:eastAsia="等线" w:hAnsi="Times New Roman" w:cs="Times New Roman"/>
          <w:kern w:val="0"/>
          <w:sz w:val="20"/>
          <w:szCs w:val="20"/>
        </w:rPr>
        <w:t>mm</w:t>
      </w:r>
      <w:r w:rsidR="000C0694">
        <w:rPr>
          <w:rFonts w:ascii="Times New Roman" w:eastAsia="等线" w:hAnsi="Times New Roman" w:cs="Times New Roman"/>
          <w:kern w:val="0"/>
          <w:sz w:val="20"/>
          <w:szCs w:val="20"/>
        </w:rPr>
        <w:t>W</w:t>
      </w:r>
      <w:r w:rsidRPr="00427655">
        <w:rPr>
          <w:rFonts w:ascii="Times New Roman" w:eastAsia="等线" w:hAnsi="Times New Roman" w:cs="Times New Roman"/>
          <w:kern w:val="0"/>
          <w:sz w:val="20"/>
          <w:szCs w:val="20"/>
        </w:rPr>
        <w:t>aves</w:t>
      </w:r>
      <w:proofErr w:type="spellEnd"/>
      <w:r w:rsidRPr="00427655">
        <w:rPr>
          <w:rFonts w:ascii="Times New Roman" w:eastAsia="等线" w:hAnsi="Times New Roman" w:cs="Times New Roman"/>
          <w:kern w:val="0"/>
          <w:sz w:val="20"/>
          <w:szCs w:val="20"/>
        </w:rPr>
        <w:t xml:space="preserve"> have a small coverage area, </w:t>
      </w:r>
      <w:r>
        <w:rPr>
          <w:rFonts w:ascii="Times New Roman" w:eastAsia="等线" w:hAnsi="Times New Roman" w:cs="Times New Roman"/>
          <w:kern w:val="0"/>
          <w:sz w:val="20"/>
          <w:szCs w:val="20"/>
        </w:rPr>
        <w:t xml:space="preserve">the </w:t>
      </w:r>
      <w:r w:rsidRPr="00427655">
        <w:rPr>
          <w:rFonts w:ascii="Times New Roman" w:eastAsia="等线" w:hAnsi="Times New Roman" w:cs="Times New Roman"/>
          <w:kern w:val="0"/>
          <w:sz w:val="20"/>
          <w:szCs w:val="20"/>
        </w:rPr>
        <w:t xml:space="preserve">distance </w:t>
      </w:r>
      <w:r>
        <w:rPr>
          <w:rFonts w:ascii="Times New Roman" w:eastAsia="等线" w:hAnsi="Times New Roman" w:cs="Times New Roman"/>
          <w:kern w:val="0"/>
          <w:sz w:val="20"/>
          <w:szCs w:val="20"/>
        </w:rPr>
        <w:t xml:space="preserve">between </w:t>
      </w:r>
      <w:r w:rsidRPr="00427655">
        <w:rPr>
          <w:rFonts w:ascii="Times New Roman" w:eastAsia="等线" w:hAnsi="Times New Roman" w:cs="Times New Roman"/>
          <w:kern w:val="0"/>
          <w:sz w:val="20"/>
          <w:szCs w:val="20"/>
        </w:rPr>
        <w:t>BS needs to be very close</w:t>
      </w:r>
      <w:r>
        <w:rPr>
          <w:rFonts w:ascii="Times New Roman" w:eastAsia="等线" w:hAnsi="Times New Roman" w:cs="Times New Roman"/>
          <w:kern w:val="0"/>
          <w:sz w:val="20"/>
          <w:szCs w:val="20"/>
        </w:rPr>
        <w:t xml:space="preserve"> to achiev</w:t>
      </w:r>
      <w:r w:rsidR="00EC3993">
        <w:rPr>
          <w:rFonts w:ascii="Times New Roman" w:eastAsia="等线" w:hAnsi="Times New Roman" w:cs="Times New Roman"/>
          <w:kern w:val="0"/>
          <w:sz w:val="20"/>
          <w:szCs w:val="20"/>
        </w:rPr>
        <w:t>ing</w:t>
      </w:r>
      <w:r>
        <w:rPr>
          <w:rFonts w:ascii="Times New Roman" w:eastAsia="等线" w:hAnsi="Times New Roman" w:cs="Times New Roman"/>
          <w:kern w:val="0"/>
          <w:sz w:val="20"/>
          <w:szCs w:val="20"/>
        </w:rPr>
        <w:t xml:space="preserve"> better performance</w:t>
      </w:r>
      <w:r w:rsidRPr="00427655">
        <w:rPr>
          <w:rFonts w:ascii="Times New Roman" w:eastAsia="等线" w:hAnsi="Times New Roman" w:cs="Times New Roman"/>
          <w:kern w:val="0"/>
          <w:sz w:val="20"/>
          <w:szCs w:val="20"/>
        </w:rPr>
        <w:t xml:space="preserve">, which is not reasonable. In [2], a simulation of </w:t>
      </w:r>
      <w:r w:rsidR="00EC3993">
        <w:rPr>
          <w:rFonts w:ascii="Times New Roman" w:eastAsia="等线" w:hAnsi="Times New Roman" w:cs="Times New Roman"/>
          <w:kern w:val="0"/>
          <w:sz w:val="20"/>
          <w:szCs w:val="20"/>
        </w:rPr>
        <w:t xml:space="preserve">the </w:t>
      </w:r>
      <w:r w:rsidRPr="00427655">
        <w:rPr>
          <w:rFonts w:ascii="Times New Roman" w:eastAsia="等线" w:hAnsi="Times New Roman" w:cs="Times New Roman"/>
          <w:kern w:val="0"/>
          <w:sz w:val="20"/>
          <w:szCs w:val="20"/>
        </w:rPr>
        <w:t xml:space="preserve">homogeneous network under 28GHz </w:t>
      </w:r>
      <w:r w:rsidR="005919B7">
        <w:rPr>
          <w:rFonts w:ascii="Times New Roman" w:eastAsia="等线" w:hAnsi="Times New Roman" w:cs="Times New Roman" w:hint="eastAsia"/>
          <w:kern w:val="0"/>
          <w:sz w:val="20"/>
          <w:szCs w:val="20"/>
        </w:rPr>
        <w:t>with</w:t>
      </w:r>
      <w:r w:rsidR="005919B7">
        <w:rPr>
          <w:rFonts w:ascii="Times New Roman" w:eastAsia="等线" w:hAnsi="Times New Roman" w:cs="Times New Roman"/>
          <w:kern w:val="0"/>
          <w:sz w:val="20"/>
          <w:szCs w:val="20"/>
        </w:rPr>
        <w:t xml:space="preserve"> </w:t>
      </w:r>
      <w:r w:rsidR="005919B7">
        <w:rPr>
          <w:rFonts w:ascii="Times New Roman" w:eastAsia="等线" w:hAnsi="Times New Roman" w:cs="Times New Roman" w:hint="eastAsia"/>
          <w:kern w:val="0"/>
          <w:sz w:val="20"/>
          <w:szCs w:val="20"/>
        </w:rPr>
        <w:t>distribute</w:t>
      </w:r>
      <w:r w:rsidR="00EC3993">
        <w:rPr>
          <w:rFonts w:ascii="Times New Roman" w:eastAsia="等线" w:hAnsi="Times New Roman" w:cs="Times New Roman"/>
          <w:kern w:val="0"/>
          <w:sz w:val="20"/>
          <w:szCs w:val="20"/>
        </w:rPr>
        <w:t>d</w:t>
      </w:r>
      <w:r w:rsidR="005919B7">
        <w:rPr>
          <w:rFonts w:ascii="Times New Roman" w:eastAsia="等线" w:hAnsi="Times New Roman" w:cs="Times New Roman"/>
          <w:kern w:val="0"/>
          <w:sz w:val="20"/>
          <w:szCs w:val="20"/>
        </w:rPr>
        <w:t xml:space="preserve"> </w:t>
      </w:r>
      <w:proofErr w:type="spellStart"/>
      <w:r w:rsidR="005919B7">
        <w:rPr>
          <w:rFonts w:ascii="Times New Roman" w:eastAsia="等线" w:hAnsi="Times New Roman" w:cs="Times New Roman" w:hint="eastAsia"/>
          <w:kern w:val="0"/>
          <w:sz w:val="20"/>
          <w:szCs w:val="20"/>
        </w:rPr>
        <w:t>gNB</w:t>
      </w:r>
      <w:proofErr w:type="spellEnd"/>
      <w:r w:rsidR="005919B7">
        <w:rPr>
          <w:rFonts w:ascii="Times New Roman" w:eastAsia="等线" w:hAnsi="Times New Roman" w:cs="Times New Roman"/>
          <w:kern w:val="0"/>
          <w:sz w:val="20"/>
          <w:szCs w:val="20"/>
        </w:rPr>
        <w:t xml:space="preserve"> </w:t>
      </w:r>
      <w:r w:rsidR="005919B7">
        <w:rPr>
          <w:rFonts w:ascii="Times New Roman" w:eastAsia="等线" w:hAnsi="Times New Roman" w:cs="Times New Roman" w:hint="eastAsia"/>
          <w:kern w:val="0"/>
          <w:sz w:val="20"/>
          <w:szCs w:val="20"/>
        </w:rPr>
        <w:t>for</w:t>
      </w:r>
      <w:r w:rsidR="005919B7">
        <w:rPr>
          <w:rFonts w:ascii="Times New Roman" w:eastAsia="等线" w:hAnsi="Times New Roman" w:cs="Times New Roman"/>
          <w:kern w:val="0"/>
          <w:sz w:val="20"/>
          <w:szCs w:val="20"/>
        </w:rPr>
        <w:t xml:space="preserve"> CBM </w:t>
      </w:r>
      <w:r w:rsidRPr="00427655">
        <w:rPr>
          <w:rFonts w:ascii="Times New Roman" w:eastAsia="等线" w:hAnsi="Times New Roman" w:cs="Times New Roman"/>
          <w:kern w:val="0"/>
          <w:sz w:val="20"/>
          <w:szCs w:val="20"/>
        </w:rPr>
        <w:t xml:space="preserve">is given, and the results show that </w:t>
      </w:r>
      <w:r w:rsidR="005919B7">
        <w:rPr>
          <w:rFonts w:ascii="Times New Roman" w:eastAsia="等线" w:hAnsi="Times New Roman" w:cs="Times New Roman" w:hint="eastAsia"/>
          <w:kern w:val="0"/>
          <w:sz w:val="20"/>
          <w:szCs w:val="20"/>
        </w:rPr>
        <w:t>the</w:t>
      </w:r>
      <w:r w:rsidR="005919B7">
        <w:rPr>
          <w:rFonts w:ascii="Times New Roman" w:eastAsia="等线" w:hAnsi="Times New Roman" w:cs="Times New Roman"/>
          <w:kern w:val="0"/>
          <w:sz w:val="20"/>
          <w:szCs w:val="20"/>
        </w:rPr>
        <w:t xml:space="preserve"> CA cannot</w:t>
      </w:r>
      <w:r w:rsidR="001A5AE8">
        <w:rPr>
          <w:rFonts w:ascii="Times New Roman" w:eastAsia="等线" w:hAnsi="Times New Roman" w:cs="Times New Roman"/>
          <w:kern w:val="0"/>
          <w:sz w:val="20"/>
          <w:szCs w:val="20"/>
        </w:rPr>
        <w:t xml:space="preserve"> </w:t>
      </w:r>
      <w:r w:rsidR="005919B7">
        <w:rPr>
          <w:rFonts w:ascii="Times New Roman" w:eastAsia="等线" w:hAnsi="Times New Roman" w:cs="Times New Roman"/>
          <w:kern w:val="0"/>
          <w:sz w:val="20"/>
          <w:szCs w:val="20"/>
        </w:rPr>
        <w:t xml:space="preserve">work well </w:t>
      </w:r>
      <w:r w:rsidR="001A5AE8">
        <w:rPr>
          <w:rFonts w:ascii="Times New Roman" w:eastAsia="等线" w:hAnsi="Times New Roman" w:cs="Times New Roman" w:hint="eastAsia"/>
          <w:kern w:val="0"/>
          <w:sz w:val="20"/>
          <w:szCs w:val="20"/>
        </w:rPr>
        <w:t>in</w:t>
      </w:r>
      <w:r w:rsidR="001A5AE8">
        <w:rPr>
          <w:rFonts w:ascii="Times New Roman" w:eastAsia="等线" w:hAnsi="Times New Roman" w:cs="Times New Roman"/>
          <w:kern w:val="0"/>
          <w:sz w:val="20"/>
          <w:szCs w:val="20"/>
        </w:rPr>
        <w:t xml:space="preserve"> </w:t>
      </w:r>
      <w:r w:rsidR="001A5AE8">
        <w:rPr>
          <w:rFonts w:ascii="Times New Roman" w:eastAsia="等线" w:hAnsi="Times New Roman" w:cs="Times New Roman" w:hint="eastAsia"/>
          <w:kern w:val="0"/>
          <w:sz w:val="20"/>
          <w:szCs w:val="20"/>
        </w:rPr>
        <w:t>this</w:t>
      </w:r>
      <w:r w:rsidR="001A5AE8">
        <w:rPr>
          <w:rFonts w:ascii="Times New Roman" w:eastAsia="等线" w:hAnsi="Times New Roman" w:cs="Times New Roman"/>
          <w:kern w:val="0"/>
          <w:sz w:val="20"/>
          <w:szCs w:val="20"/>
        </w:rPr>
        <w:t xml:space="preserve"> </w:t>
      </w:r>
      <w:r w:rsidR="001A5AE8">
        <w:rPr>
          <w:rFonts w:ascii="Times New Roman" w:eastAsia="等线" w:hAnsi="Times New Roman" w:cs="Times New Roman" w:hint="eastAsia"/>
          <w:kern w:val="0"/>
          <w:sz w:val="20"/>
          <w:szCs w:val="20"/>
        </w:rPr>
        <w:t>situation</w:t>
      </w:r>
      <w:r w:rsidR="001A5AE8">
        <w:rPr>
          <w:rFonts w:ascii="Times New Roman" w:eastAsia="等线" w:hAnsi="Times New Roman" w:cs="Times New Roman"/>
          <w:kern w:val="0"/>
          <w:sz w:val="20"/>
          <w:szCs w:val="20"/>
        </w:rPr>
        <w:t xml:space="preserve"> </w:t>
      </w:r>
      <w:r w:rsidR="005919B7">
        <w:rPr>
          <w:rFonts w:ascii="Times New Roman" w:eastAsia="等线" w:hAnsi="Times New Roman" w:cs="Times New Roman"/>
          <w:kern w:val="0"/>
          <w:sz w:val="20"/>
          <w:szCs w:val="20"/>
        </w:rPr>
        <w:t xml:space="preserve">due to </w:t>
      </w:r>
      <w:r w:rsidRPr="00427655">
        <w:rPr>
          <w:rFonts w:ascii="Times New Roman" w:eastAsia="等线" w:hAnsi="Times New Roman" w:cs="Times New Roman"/>
          <w:kern w:val="0"/>
          <w:sz w:val="20"/>
          <w:szCs w:val="20"/>
        </w:rPr>
        <w:t>the PSD imbalance is too large</w:t>
      </w:r>
      <w:r w:rsidR="005919B7">
        <w:rPr>
          <w:rFonts w:ascii="Times New Roman" w:eastAsia="等线" w:hAnsi="Times New Roman" w:cs="Times New Roman"/>
          <w:kern w:val="0"/>
          <w:sz w:val="20"/>
          <w:szCs w:val="20"/>
        </w:rPr>
        <w:t>.</w:t>
      </w:r>
      <w:r w:rsidRPr="00427655">
        <w:rPr>
          <w:rFonts w:ascii="Times New Roman" w:eastAsia="等线" w:hAnsi="Times New Roman" w:cs="Times New Roman"/>
          <w:kern w:val="0"/>
          <w:sz w:val="20"/>
          <w:szCs w:val="20"/>
        </w:rPr>
        <w:t xml:space="preserve"> </w:t>
      </w:r>
    </w:p>
    <w:p w14:paraId="5B3E8B05" w14:textId="543CBA9D" w:rsidR="00AD6CB3" w:rsidRDefault="00AD6CB3" w:rsidP="00823633">
      <w:pPr>
        <w:widowControl/>
        <w:spacing w:after="180"/>
        <w:rPr>
          <w:rFonts w:ascii="Times New Roman" w:eastAsia="等线" w:hAnsi="Times New Roman" w:cs="Times New Roman"/>
          <w:b/>
          <w:bCs/>
          <w:kern w:val="0"/>
          <w:sz w:val="20"/>
          <w:szCs w:val="20"/>
        </w:rPr>
      </w:pPr>
      <w:r w:rsidRPr="00AD6CB3">
        <w:rPr>
          <w:rFonts w:ascii="Times New Roman" w:eastAsia="等线" w:hAnsi="Times New Roman" w:cs="Times New Roman"/>
          <w:b/>
          <w:bCs/>
          <w:kern w:val="0"/>
          <w:sz w:val="20"/>
          <w:szCs w:val="20"/>
        </w:rPr>
        <w:t xml:space="preserve">Observation </w:t>
      </w:r>
      <w:r w:rsidR="005919B7">
        <w:rPr>
          <w:rFonts w:ascii="Times New Roman" w:eastAsia="等线" w:hAnsi="Times New Roman" w:cs="Times New Roman"/>
          <w:b/>
          <w:bCs/>
          <w:kern w:val="0"/>
          <w:sz w:val="20"/>
          <w:szCs w:val="20"/>
        </w:rPr>
        <w:t>2</w:t>
      </w:r>
      <w:r w:rsidRPr="00AD6CB3">
        <w:rPr>
          <w:rFonts w:ascii="Times New Roman" w:eastAsia="等线" w:hAnsi="Times New Roman" w:cs="Times New Roman"/>
          <w:b/>
          <w:bCs/>
          <w:kern w:val="0"/>
          <w:sz w:val="20"/>
          <w:szCs w:val="20"/>
        </w:rPr>
        <w:t xml:space="preserve">: </w:t>
      </w:r>
      <w:r w:rsidR="008823A6">
        <w:rPr>
          <w:rFonts w:ascii="Times New Roman" w:eastAsia="等线" w:hAnsi="Times New Roman" w:cs="Times New Roman"/>
          <w:b/>
          <w:bCs/>
          <w:kern w:val="0"/>
          <w:sz w:val="20"/>
          <w:szCs w:val="20"/>
        </w:rPr>
        <w:t>Non-co-located deployment has more problem on implementation while the feasibility is still unclear.</w:t>
      </w:r>
    </w:p>
    <w:p w14:paraId="38D00562" w14:textId="30A69E35" w:rsidR="008823A6" w:rsidRDefault="008823A6" w:rsidP="00823633">
      <w:pPr>
        <w:widowControl/>
        <w:spacing w:after="180"/>
        <w:rPr>
          <w:rFonts w:ascii="Times New Roman" w:eastAsia="等线" w:hAnsi="Times New Roman" w:cs="Times New Roman"/>
          <w:b/>
          <w:bCs/>
          <w:kern w:val="0"/>
          <w:sz w:val="20"/>
          <w:szCs w:val="20"/>
        </w:rPr>
      </w:pPr>
      <w:r>
        <w:rPr>
          <w:rFonts w:ascii="Times New Roman" w:eastAsia="等线" w:hAnsi="Times New Roman" w:cs="Times New Roman"/>
          <w:b/>
          <w:bCs/>
          <w:kern w:val="0"/>
          <w:sz w:val="20"/>
          <w:szCs w:val="20"/>
        </w:rPr>
        <w:t>Proposal 1:</w:t>
      </w:r>
      <w:r w:rsidRPr="008823A6">
        <w:t xml:space="preserve"> </w:t>
      </w:r>
      <w:r w:rsidRPr="008823A6">
        <w:rPr>
          <w:rFonts w:ascii="Times New Roman" w:eastAsia="等线" w:hAnsi="Times New Roman" w:cs="Times New Roman"/>
          <w:b/>
          <w:bCs/>
          <w:kern w:val="0"/>
          <w:sz w:val="20"/>
          <w:szCs w:val="20"/>
        </w:rPr>
        <w:t>For IBM/CBM, the priority is to discuss the performance under co-located</w:t>
      </w:r>
      <w:r w:rsidR="006870ED" w:rsidRPr="006870ED">
        <w:rPr>
          <w:rFonts w:ascii="Times New Roman" w:eastAsia="等线" w:hAnsi="Times New Roman" w:cs="Times New Roman"/>
          <w:b/>
          <w:bCs/>
          <w:kern w:val="0"/>
          <w:sz w:val="20"/>
          <w:szCs w:val="20"/>
        </w:rPr>
        <w:t xml:space="preserve"> </w:t>
      </w:r>
      <w:r w:rsidR="006870ED" w:rsidRPr="00AD6CB3">
        <w:rPr>
          <w:rFonts w:ascii="Times New Roman" w:eastAsia="等线" w:hAnsi="Times New Roman" w:cs="Times New Roman"/>
          <w:b/>
          <w:bCs/>
          <w:kern w:val="0"/>
          <w:sz w:val="20"/>
          <w:szCs w:val="20"/>
        </w:rPr>
        <w:t>deployment</w:t>
      </w:r>
      <w:r w:rsidRPr="008823A6">
        <w:rPr>
          <w:rFonts w:ascii="Times New Roman" w:eastAsia="等线" w:hAnsi="Times New Roman" w:cs="Times New Roman"/>
          <w:b/>
          <w:bCs/>
          <w:kern w:val="0"/>
          <w:sz w:val="20"/>
          <w:szCs w:val="20"/>
        </w:rPr>
        <w:t xml:space="preserve">, and more </w:t>
      </w:r>
      <w:r>
        <w:rPr>
          <w:rFonts w:ascii="Times New Roman" w:eastAsia="等线" w:hAnsi="Times New Roman" w:cs="Times New Roman"/>
          <w:b/>
          <w:bCs/>
          <w:kern w:val="0"/>
          <w:sz w:val="20"/>
          <w:szCs w:val="20"/>
        </w:rPr>
        <w:t>study</w:t>
      </w:r>
      <w:r w:rsidRPr="008823A6">
        <w:rPr>
          <w:rFonts w:ascii="Times New Roman" w:eastAsia="等线" w:hAnsi="Times New Roman" w:cs="Times New Roman"/>
          <w:b/>
          <w:bCs/>
          <w:kern w:val="0"/>
          <w:sz w:val="20"/>
          <w:szCs w:val="20"/>
        </w:rPr>
        <w:t xml:space="preserve"> is needed on whether non-co-located deployment</w:t>
      </w:r>
      <w:r>
        <w:rPr>
          <w:rFonts w:ascii="Times New Roman" w:eastAsia="等线" w:hAnsi="Times New Roman" w:cs="Times New Roman"/>
          <w:b/>
          <w:bCs/>
          <w:kern w:val="0"/>
          <w:sz w:val="20"/>
          <w:szCs w:val="20"/>
        </w:rPr>
        <w:t xml:space="preserve"> </w:t>
      </w:r>
      <w:r w:rsidRPr="008823A6">
        <w:rPr>
          <w:rFonts w:ascii="Times New Roman" w:eastAsia="等线" w:hAnsi="Times New Roman" w:cs="Times New Roman"/>
          <w:b/>
          <w:bCs/>
          <w:kern w:val="0"/>
          <w:sz w:val="20"/>
          <w:szCs w:val="20"/>
        </w:rPr>
        <w:t>is feasible</w:t>
      </w:r>
      <w:r>
        <w:rPr>
          <w:rFonts w:ascii="Times New Roman" w:eastAsia="等线" w:hAnsi="Times New Roman" w:cs="Times New Roman"/>
          <w:b/>
          <w:bCs/>
          <w:kern w:val="0"/>
          <w:sz w:val="20"/>
          <w:szCs w:val="20"/>
        </w:rPr>
        <w:t>.</w:t>
      </w:r>
      <w:r w:rsidRPr="008823A6">
        <w:rPr>
          <w:rFonts w:ascii="Times New Roman" w:eastAsia="等线" w:hAnsi="Times New Roman" w:cs="Times New Roman"/>
          <w:b/>
          <w:bCs/>
          <w:kern w:val="0"/>
          <w:sz w:val="20"/>
          <w:szCs w:val="20"/>
        </w:rPr>
        <w:t xml:space="preserve"> </w:t>
      </w:r>
    </w:p>
    <w:p w14:paraId="6837E20E" w14:textId="77777777" w:rsidR="003E25C3" w:rsidRDefault="003E25C3" w:rsidP="00D30F97">
      <w:pPr>
        <w:widowControl/>
        <w:spacing w:after="180"/>
        <w:rPr>
          <w:rFonts w:ascii="Times New Roman" w:eastAsia="等线" w:hAnsi="Times New Roman" w:cs="Times New Roman"/>
          <w:b/>
          <w:bCs/>
          <w:kern w:val="0"/>
          <w:sz w:val="24"/>
          <w:szCs w:val="24"/>
        </w:rPr>
      </w:pPr>
    </w:p>
    <w:p w14:paraId="75FD0D36" w14:textId="3E567B2F" w:rsidR="00D30F97" w:rsidRPr="00E6491C" w:rsidRDefault="006870ED" w:rsidP="00E6491C">
      <w:pPr>
        <w:pStyle w:val="2"/>
        <w:rPr>
          <w:rFonts w:ascii="Times New Roman" w:eastAsia="等线" w:hAnsi="Times New Roman" w:cs="Times New Roman"/>
          <w:b w:val="0"/>
          <w:bCs w:val="0"/>
          <w:kern w:val="0"/>
          <w:sz w:val="28"/>
          <w:szCs w:val="28"/>
        </w:rPr>
      </w:pPr>
      <w:r>
        <w:rPr>
          <w:rFonts w:ascii="Times New Roman" w:eastAsia="等线" w:hAnsi="Times New Roman" w:cs="Times New Roman"/>
          <w:b w:val="0"/>
          <w:bCs w:val="0"/>
          <w:kern w:val="0"/>
          <w:sz w:val="28"/>
          <w:szCs w:val="28"/>
        </w:rPr>
        <w:lastRenderedPageBreak/>
        <w:t xml:space="preserve">2.2 </w:t>
      </w:r>
      <w:r w:rsidR="005512E5">
        <w:rPr>
          <w:rFonts w:ascii="Times New Roman" w:eastAsia="等线" w:hAnsi="Times New Roman" w:cs="Times New Roman"/>
          <w:b w:val="0"/>
          <w:bCs w:val="0"/>
          <w:kern w:val="0"/>
          <w:sz w:val="28"/>
          <w:szCs w:val="28"/>
        </w:rPr>
        <w:t xml:space="preserve">Main problem for </w:t>
      </w:r>
      <w:r w:rsidR="00D30F97" w:rsidRPr="00E6491C">
        <w:rPr>
          <w:rFonts w:ascii="Times New Roman" w:eastAsia="等线" w:hAnsi="Times New Roman" w:cs="Times New Roman"/>
          <w:b w:val="0"/>
          <w:bCs w:val="0"/>
          <w:kern w:val="0"/>
          <w:sz w:val="28"/>
          <w:szCs w:val="28"/>
        </w:rPr>
        <w:t>CBM</w:t>
      </w:r>
      <w:r w:rsidR="005512E5" w:rsidRPr="005512E5">
        <w:rPr>
          <w:rFonts w:ascii="Times New Roman" w:eastAsia="等线" w:hAnsi="Times New Roman" w:cs="Times New Roman"/>
          <w:b w:val="0"/>
          <w:bCs w:val="0"/>
          <w:kern w:val="0"/>
          <w:sz w:val="28"/>
          <w:szCs w:val="28"/>
        </w:rPr>
        <w:t xml:space="preserve"> </w:t>
      </w:r>
      <w:r w:rsidR="005512E5">
        <w:rPr>
          <w:rFonts w:ascii="Times New Roman" w:eastAsia="等线" w:hAnsi="Times New Roman" w:cs="Times New Roman"/>
          <w:b w:val="0"/>
          <w:bCs w:val="0"/>
          <w:kern w:val="0"/>
          <w:sz w:val="28"/>
          <w:szCs w:val="28"/>
        </w:rPr>
        <w:t>f</w:t>
      </w:r>
      <w:r w:rsidR="005512E5" w:rsidRPr="00370726">
        <w:rPr>
          <w:rFonts w:ascii="Times New Roman" w:eastAsia="等线" w:hAnsi="Times New Roman" w:cs="Times New Roman"/>
          <w:b w:val="0"/>
          <w:bCs w:val="0"/>
          <w:kern w:val="0"/>
          <w:sz w:val="28"/>
          <w:szCs w:val="28"/>
        </w:rPr>
        <w:t>easibility</w:t>
      </w:r>
      <w:r w:rsidR="00D30F97" w:rsidRPr="00E6491C">
        <w:rPr>
          <w:rFonts w:ascii="Times New Roman" w:eastAsia="等线" w:hAnsi="Times New Roman" w:cs="Times New Roman"/>
          <w:b w:val="0"/>
          <w:bCs w:val="0"/>
          <w:kern w:val="0"/>
          <w:sz w:val="28"/>
          <w:szCs w:val="28"/>
        </w:rPr>
        <w:t xml:space="preserve"> </w:t>
      </w:r>
    </w:p>
    <w:p w14:paraId="37FCE606" w14:textId="13C03E3E" w:rsidR="00D30F97" w:rsidRDefault="00D30F97" w:rsidP="00E6491C">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D</w:t>
      </w:r>
      <w:r>
        <w:rPr>
          <w:rFonts w:ascii="Times New Roman" w:eastAsia="等线" w:hAnsi="Times New Roman" w:cs="Times New Roman"/>
          <w:kern w:val="0"/>
          <w:sz w:val="20"/>
          <w:szCs w:val="20"/>
        </w:rPr>
        <w:t xml:space="preserve">ue to the </w:t>
      </w:r>
      <w:r w:rsidRPr="00AD6CB3">
        <w:rPr>
          <w:rFonts w:ascii="Times New Roman" w:eastAsia="等线" w:hAnsi="Times New Roman" w:cs="Times New Roman"/>
          <w:kern w:val="0"/>
          <w:sz w:val="20"/>
          <w:szCs w:val="20"/>
        </w:rPr>
        <w:t xml:space="preserve">correlation </w:t>
      </w:r>
      <w:r w:rsidR="00EC3993">
        <w:rPr>
          <w:rFonts w:ascii="Times New Roman" w:eastAsia="等线" w:hAnsi="Times New Roman" w:cs="Times New Roman"/>
          <w:kern w:val="0"/>
          <w:sz w:val="20"/>
          <w:szCs w:val="20"/>
        </w:rPr>
        <w:t>in</w:t>
      </w:r>
      <w:r w:rsidRPr="00AD6CB3">
        <w:rPr>
          <w:rFonts w:ascii="Times New Roman" w:eastAsia="等线" w:hAnsi="Times New Roman" w:cs="Times New Roman"/>
          <w:kern w:val="0"/>
          <w:sz w:val="20"/>
          <w:szCs w:val="20"/>
        </w:rPr>
        <w:t xml:space="preserve"> </w:t>
      </w:r>
      <w:r w:rsidR="00DB0C01">
        <w:rPr>
          <w:rFonts w:ascii="Times New Roman" w:eastAsia="等线" w:hAnsi="Times New Roman" w:cs="Times New Roman"/>
          <w:kern w:val="0"/>
          <w:sz w:val="20"/>
          <w:szCs w:val="20"/>
        </w:rPr>
        <w:t xml:space="preserve">the </w:t>
      </w:r>
      <w:r w:rsidRPr="00AD6CB3">
        <w:rPr>
          <w:rFonts w:ascii="Times New Roman" w:eastAsia="等线" w:hAnsi="Times New Roman" w:cs="Times New Roman"/>
          <w:kern w:val="0"/>
          <w:sz w:val="20"/>
          <w:szCs w:val="20"/>
        </w:rPr>
        <w:t xml:space="preserve">beam </w:t>
      </w:r>
      <w:r>
        <w:rPr>
          <w:rFonts w:ascii="Times New Roman" w:eastAsia="等线" w:hAnsi="Times New Roman" w:cs="Times New Roman"/>
          <w:kern w:val="0"/>
          <w:sz w:val="20"/>
          <w:szCs w:val="20"/>
        </w:rPr>
        <w:t>direction</w:t>
      </w:r>
      <w:r w:rsidR="00DB0C01">
        <w:rPr>
          <w:rFonts w:ascii="Times New Roman" w:eastAsia="等线" w:hAnsi="Times New Roman" w:cs="Times New Roman"/>
          <w:kern w:val="0"/>
          <w:sz w:val="20"/>
          <w:szCs w:val="20"/>
        </w:rPr>
        <w:t xml:space="preserve"> of different CCs</w:t>
      </w:r>
      <w:r>
        <w:rPr>
          <w:rFonts w:ascii="Times New Roman" w:eastAsia="等线" w:hAnsi="Times New Roman" w:cs="Times New Roman"/>
          <w:kern w:val="0"/>
          <w:sz w:val="20"/>
          <w:szCs w:val="20"/>
        </w:rPr>
        <w:t>, CBM has more restriction</w:t>
      </w:r>
      <w:r w:rsidR="00DB0C01">
        <w:rPr>
          <w:rFonts w:ascii="Times New Roman" w:eastAsia="等线" w:hAnsi="Times New Roman" w:cs="Times New Roman"/>
          <w:kern w:val="0"/>
          <w:sz w:val="20"/>
          <w:szCs w:val="20"/>
        </w:rPr>
        <w:t>s</w:t>
      </w:r>
      <w:r>
        <w:rPr>
          <w:rFonts w:ascii="Times New Roman" w:eastAsia="等线" w:hAnsi="Times New Roman" w:cs="Times New Roman"/>
          <w:kern w:val="0"/>
          <w:sz w:val="20"/>
          <w:szCs w:val="20"/>
        </w:rPr>
        <w:t xml:space="preserve"> than IBM</w:t>
      </w:r>
      <w:r w:rsidR="001A5AE8">
        <w:rPr>
          <w:rFonts w:ascii="Times New Roman" w:eastAsia="等线" w:hAnsi="Times New Roman" w:cs="Times New Roman"/>
          <w:kern w:val="0"/>
          <w:sz w:val="20"/>
          <w:szCs w:val="20"/>
        </w:rPr>
        <w:t xml:space="preserve">, which is caused by dramatic frequency separation between </w:t>
      </w:r>
      <w:r w:rsidR="00DB0C01">
        <w:rPr>
          <w:rFonts w:ascii="Times New Roman" w:eastAsia="等线" w:hAnsi="Times New Roman" w:cs="Times New Roman"/>
          <w:kern w:val="0"/>
          <w:sz w:val="20"/>
          <w:szCs w:val="20"/>
        </w:rPr>
        <w:t>diverse</w:t>
      </w:r>
      <w:r w:rsidR="001A5AE8">
        <w:rPr>
          <w:rFonts w:ascii="Times New Roman" w:eastAsia="等线" w:hAnsi="Times New Roman" w:cs="Times New Roman"/>
          <w:kern w:val="0"/>
          <w:sz w:val="20"/>
          <w:szCs w:val="20"/>
        </w:rPr>
        <w:t xml:space="preserve"> CCs.</w:t>
      </w:r>
      <w:r>
        <w:rPr>
          <w:rFonts w:ascii="Times New Roman" w:eastAsia="等线" w:hAnsi="Times New Roman" w:cs="Times New Roman"/>
          <w:kern w:val="0"/>
          <w:sz w:val="20"/>
          <w:szCs w:val="20"/>
        </w:rPr>
        <w:t xml:space="preserve"> Figure 1 </w:t>
      </w:r>
      <w:r w:rsidR="001A5AE8">
        <w:rPr>
          <w:rFonts w:ascii="Times New Roman" w:eastAsia="等线" w:hAnsi="Times New Roman" w:cs="Times New Roman" w:hint="eastAsia"/>
          <w:kern w:val="0"/>
          <w:sz w:val="20"/>
          <w:szCs w:val="20"/>
        </w:rPr>
        <w:t>from</w:t>
      </w:r>
      <w:r w:rsidR="001A5AE8">
        <w:rPr>
          <w:rFonts w:ascii="Times New Roman" w:eastAsia="等线" w:hAnsi="Times New Roman" w:cs="Times New Roman"/>
          <w:kern w:val="0"/>
          <w:sz w:val="20"/>
          <w:szCs w:val="20"/>
        </w:rPr>
        <w:t xml:space="preserve"> [3] </w:t>
      </w:r>
      <w:r>
        <w:rPr>
          <w:rFonts w:ascii="Times New Roman" w:eastAsia="等线" w:hAnsi="Times New Roman" w:cs="Times New Roman" w:hint="eastAsia"/>
          <w:kern w:val="0"/>
          <w:sz w:val="20"/>
          <w:szCs w:val="20"/>
        </w:rPr>
        <w:t>show</w:t>
      </w:r>
      <w:r w:rsidR="001A5AE8">
        <w:rPr>
          <w:rFonts w:ascii="Times New Roman" w:eastAsia="等线" w:hAnsi="Times New Roman" w:cs="Times New Roman"/>
          <w:kern w:val="0"/>
          <w:sz w:val="20"/>
          <w:szCs w:val="20"/>
        </w:rPr>
        <w:t>s</w:t>
      </w:r>
      <w:r>
        <w:rPr>
          <w:rFonts w:ascii="Times New Roman" w:eastAsia="等线" w:hAnsi="Times New Roman" w:cs="Times New Roman"/>
          <w:kern w:val="0"/>
          <w:sz w:val="20"/>
          <w:szCs w:val="20"/>
        </w:rPr>
        <w:t xml:space="preserve"> </w:t>
      </w:r>
      <w:r>
        <w:rPr>
          <w:rFonts w:ascii="Times New Roman" w:eastAsia="等线" w:hAnsi="Times New Roman" w:cs="Times New Roman" w:hint="eastAsia"/>
          <w:kern w:val="0"/>
          <w:sz w:val="20"/>
          <w:szCs w:val="20"/>
        </w:rPr>
        <w:t>the</w:t>
      </w:r>
      <w:r>
        <w:rPr>
          <w:rFonts w:ascii="Times New Roman" w:eastAsia="等线" w:hAnsi="Times New Roman" w:cs="Times New Roman"/>
          <w:kern w:val="0"/>
          <w:sz w:val="20"/>
          <w:szCs w:val="20"/>
        </w:rPr>
        <w:t xml:space="preserve"> </w:t>
      </w:r>
      <w:r w:rsidR="001A5AE8" w:rsidRPr="001A5AE8">
        <w:rPr>
          <w:rFonts w:ascii="Times New Roman" w:eastAsia="等线" w:hAnsi="Times New Roman" w:cs="Times New Roman"/>
          <w:kern w:val="0"/>
          <w:sz w:val="20"/>
          <w:szCs w:val="20"/>
        </w:rPr>
        <w:t>array factor changes with different inter-element distance</w:t>
      </w:r>
      <w:r w:rsidR="001A5AE8">
        <w:rPr>
          <w:rFonts w:ascii="Times New Roman" w:eastAsia="等线" w:hAnsi="Times New Roman" w:cs="Times New Roman"/>
          <w:kern w:val="0"/>
          <w:sz w:val="20"/>
          <w:szCs w:val="20"/>
        </w:rPr>
        <w:t>.</w:t>
      </w:r>
    </w:p>
    <w:p w14:paraId="2539DF7D" w14:textId="20B4BF82" w:rsidR="001A5AE8" w:rsidRDefault="001A5AE8" w:rsidP="001A5AE8">
      <w:pPr>
        <w:widowControl/>
        <w:spacing w:after="180"/>
        <w:ind w:firstLine="420"/>
        <w:rPr>
          <w:rFonts w:ascii="Times New Roman" w:eastAsia="等线" w:hAnsi="Times New Roman" w:cs="Times New Roman"/>
          <w:b/>
          <w:bCs/>
          <w:kern w:val="0"/>
          <w:sz w:val="20"/>
          <w:szCs w:val="20"/>
        </w:rPr>
      </w:pPr>
      <w:r>
        <w:rPr>
          <w:noProof/>
        </w:rPr>
        <w:drawing>
          <wp:inline distT="0" distB="0" distL="0" distR="0" wp14:anchorId="772BAA2C" wp14:editId="612C6400">
            <wp:extent cx="5296395" cy="3378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24302" cy="3396759"/>
                    </a:xfrm>
                    <a:prstGeom prst="rect">
                      <a:avLst/>
                    </a:prstGeom>
                  </pic:spPr>
                </pic:pic>
              </a:graphicData>
            </a:graphic>
          </wp:inline>
        </w:drawing>
      </w:r>
    </w:p>
    <w:p w14:paraId="5123B2BF" w14:textId="73E53A7F" w:rsidR="003E25C3" w:rsidRPr="009667E3" w:rsidRDefault="003E25C3" w:rsidP="003E25C3">
      <w:pPr>
        <w:widowControl/>
        <w:spacing w:after="180"/>
        <w:ind w:firstLine="420"/>
        <w:jc w:val="center"/>
        <w:rPr>
          <w:rFonts w:ascii="Times New Roman" w:eastAsia="等线" w:hAnsi="Times New Roman" w:cs="Times New Roman"/>
          <w:b/>
          <w:bCs/>
          <w:kern w:val="0"/>
          <w:sz w:val="20"/>
          <w:szCs w:val="20"/>
        </w:rPr>
      </w:pPr>
      <w:r w:rsidRPr="009667E3">
        <w:rPr>
          <w:rFonts w:ascii="Times New Roman" w:eastAsia="等线" w:hAnsi="Times New Roman" w:cs="Times New Roman"/>
          <w:b/>
          <w:bCs/>
          <w:kern w:val="0"/>
          <w:sz w:val="20"/>
          <w:szCs w:val="20"/>
        </w:rPr>
        <w:t>Figure 1</w:t>
      </w:r>
      <w:r w:rsidR="00721CE0">
        <w:rPr>
          <w:rFonts w:ascii="Times New Roman" w:eastAsia="等线" w:hAnsi="Times New Roman" w:cs="Times New Roman"/>
          <w:b/>
          <w:bCs/>
          <w:kern w:val="0"/>
          <w:sz w:val="20"/>
          <w:szCs w:val="20"/>
        </w:rPr>
        <w:tab/>
      </w:r>
      <w:r w:rsidRPr="009667E3">
        <w:rPr>
          <w:rFonts w:ascii="Times New Roman" w:eastAsia="等线" w:hAnsi="Times New Roman" w:cs="Times New Roman"/>
          <w:b/>
          <w:bCs/>
          <w:kern w:val="0"/>
          <w:sz w:val="20"/>
          <w:szCs w:val="20"/>
        </w:rPr>
        <w:t>array factor of different frequency from [3]</w:t>
      </w:r>
    </w:p>
    <w:p w14:paraId="34A04F91" w14:textId="355BF35B" w:rsidR="00C000FB" w:rsidRDefault="00C000FB" w:rsidP="00E6491C">
      <w:pPr>
        <w:widowControl/>
        <w:spacing w:after="180"/>
        <w:rPr>
          <w:rFonts w:ascii="Times New Roman" w:eastAsia="等线" w:hAnsi="Times New Roman" w:cs="Times New Roman"/>
          <w:b/>
          <w:bCs/>
          <w:kern w:val="0"/>
          <w:sz w:val="20"/>
          <w:szCs w:val="20"/>
        </w:rPr>
      </w:pPr>
      <w:r>
        <w:rPr>
          <w:rFonts w:ascii="Times New Roman" w:eastAsia="等线" w:hAnsi="Times New Roman" w:cs="Times New Roman"/>
          <w:kern w:val="0"/>
          <w:sz w:val="20"/>
          <w:szCs w:val="20"/>
        </w:rPr>
        <w:t xml:space="preserve">In Figure 1, </w:t>
      </w:r>
      <w:r w:rsidRPr="000C0694">
        <w:rPr>
          <w:rFonts w:ascii="Times New Roman" w:eastAsia="等线" w:hAnsi="Times New Roman" w:cs="Times New Roman"/>
          <w:kern w:val="0"/>
          <w:sz w:val="20"/>
          <w:szCs w:val="20"/>
        </w:rPr>
        <w:t>0.5 λ is defined according to 28 GHz</w:t>
      </w:r>
      <w:r>
        <w:rPr>
          <w:rFonts w:ascii="Times New Roman" w:eastAsia="等线" w:hAnsi="Times New Roman" w:cs="Times New Roman"/>
          <w:kern w:val="0"/>
          <w:sz w:val="20"/>
          <w:szCs w:val="20"/>
        </w:rPr>
        <w:t xml:space="preserve">. Then </w:t>
      </w:r>
      <w:r>
        <w:rPr>
          <w:rFonts w:ascii="Times New Roman" w:eastAsia="等线" w:hAnsi="Times New Roman" w:cs="Times New Roman" w:hint="eastAsia"/>
          <w:kern w:val="0"/>
          <w:sz w:val="20"/>
          <w:szCs w:val="20"/>
        </w:rPr>
        <w:t>the</w:t>
      </w:r>
      <w:r>
        <w:rPr>
          <w:rFonts w:ascii="Times New Roman" w:eastAsia="等线" w:hAnsi="Times New Roman" w:cs="Times New Roman"/>
          <w:kern w:val="0"/>
          <w:sz w:val="20"/>
          <w:szCs w:val="20"/>
        </w:rPr>
        <w:t xml:space="preserve"> </w:t>
      </w:r>
      <w:r w:rsidRPr="000C0694">
        <w:rPr>
          <w:rFonts w:ascii="Times New Roman" w:eastAsia="等线" w:hAnsi="Times New Roman" w:cs="Times New Roman"/>
          <w:kern w:val="0"/>
          <w:sz w:val="20"/>
          <w:szCs w:val="20"/>
        </w:rPr>
        <w:t xml:space="preserve">results of 0.4 λ </w:t>
      </w:r>
      <w:r>
        <w:rPr>
          <w:rFonts w:ascii="Times New Roman" w:eastAsia="等线" w:hAnsi="Times New Roman" w:cs="Times New Roman" w:hint="eastAsia"/>
          <w:kern w:val="0"/>
          <w:sz w:val="20"/>
          <w:szCs w:val="20"/>
        </w:rPr>
        <w:t>c</w:t>
      </w:r>
      <w:r>
        <w:rPr>
          <w:rFonts w:ascii="Times New Roman" w:eastAsia="等线" w:hAnsi="Times New Roman" w:cs="Times New Roman"/>
          <w:kern w:val="0"/>
          <w:sz w:val="20"/>
          <w:szCs w:val="20"/>
        </w:rPr>
        <w:t>an be explained</w:t>
      </w:r>
      <w:r w:rsidRPr="000C0694">
        <w:rPr>
          <w:rFonts w:ascii="Times New Roman" w:eastAsia="等线" w:hAnsi="Times New Roman" w:cs="Times New Roman"/>
          <w:kern w:val="0"/>
          <w:sz w:val="20"/>
          <w:szCs w:val="20"/>
        </w:rPr>
        <w:t xml:space="preserve"> roughly at 24 GHz, and the results of 0.7 λ are roughly at 39 GHz.</w:t>
      </w:r>
      <w:r>
        <w:rPr>
          <w:rFonts w:ascii="Times New Roman" w:eastAsia="等线" w:hAnsi="Times New Roman" w:cs="Times New Roman"/>
          <w:kern w:val="0"/>
          <w:sz w:val="20"/>
          <w:szCs w:val="20"/>
        </w:rPr>
        <w:t xml:space="preserve"> There are some obvious problems we can find.</w:t>
      </w:r>
    </w:p>
    <w:p w14:paraId="16BFD560" w14:textId="33DE6678" w:rsidR="001A5AE8" w:rsidRPr="000C0694" w:rsidRDefault="001A5AE8" w:rsidP="000C0694">
      <w:pPr>
        <w:pStyle w:val="ac"/>
        <w:widowControl/>
        <w:numPr>
          <w:ilvl w:val="0"/>
          <w:numId w:val="14"/>
        </w:numPr>
        <w:spacing w:after="180"/>
        <w:rPr>
          <w:rFonts w:ascii="Times New Roman" w:eastAsia="等线" w:hAnsi="Times New Roman" w:cs="Times New Roman"/>
          <w:kern w:val="0"/>
          <w:sz w:val="20"/>
          <w:szCs w:val="20"/>
        </w:rPr>
      </w:pPr>
      <w:r w:rsidRPr="000C0694">
        <w:rPr>
          <w:rFonts w:ascii="Times New Roman" w:eastAsia="等线" w:hAnsi="Times New Roman" w:cs="Times New Roman"/>
          <w:kern w:val="0"/>
          <w:sz w:val="20"/>
          <w:szCs w:val="20"/>
        </w:rPr>
        <w:t>Beam squint</w:t>
      </w:r>
    </w:p>
    <w:p w14:paraId="55457C0C" w14:textId="77777777" w:rsidR="006870ED" w:rsidRDefault="003E25C3" w:rsidP="006870ED">
      <w:pPr>
        <w:widowControl/>
        <w:spacing w:after="180"/>
        <w:rPr>
          <w:rFonts w:ascii="Times New Roman" w:eastAsia="等线" w:hAnsi="Times New Roman" w:cs="Times New Roman"/>
          <w:kern w:val="0"/>
          <w:sz w:val="20"/>
          <w:szCs w:val="20"/>
        </w:rPr>
      </w:pPr>
      <w:r w:rsidRPr="000C0694">
        <w:rPr>
          <w:rFonts w:ascii="Times New Roman" w:eastAsia="等线" w:hAnsi="Times New Roman" w:cs="Times New Roman"/>
          <w:kern w:val="0"/>
          <w:sz w:val="20"/>
          <w:szCs w:val="20"/>
        </w:rPr>
        <w:t xml:space="preserve">There have been a series of discussions about beam squint in Rel-16, and the relaxation </w:t>
      </w:r>
      <w:r w:rsidR="000C0694">
        <w:rPr>
          <w:rFonts w:ascii="Times New Roman" w:eastAsia="等线" w:hAnsi="Times New Roman" w:cs="Times New Roman"/>
          <w:kern w:val="0"/>
          <w:sz w:val="20"/>
          <w:szCs w:val="20"/>
        </w:rPr>
        <w:t xml:space="preserve">that </w:t>
      </w:r>
      <w:r w:rsidR="00DB0C01">
        <w:rPr>
          <w:rFonts w:ascii="Times New Roman" w:eastAsia="等线" w:hAnsi="Times New Roman" w:cs="Times New Roman"/>
          <w:kern w:val="0"/>
          <w:sz w:val="20"/>
          <w:szCs w:val="20"/>
        </w:rPr>
        <w:t xml:space="preserve">is </w:t>
      </w:r>
      <w:r w:rsidR="000C0694" w:rsidRPr="000C0694">
        <w:rPr>
          <w:rFonts w:ascii="Times New Roman" w:eastAsia="等线" w:hAnsi="Times New Roman" w:cs="Times New Roman"/>
          <w:kern w:val="0"/>
          <w:sz w:val="20"/>
          <w:szCs w:val="20"/>
        </w:rPr>
        <w:t xml:space="preserve">based on frequency separation </w:t>
      </w:r>
      <w:r w:rsidRPr="000C0694">
        <w:rPr>
          <w:rFonts w:ascii="Times New Roman" w:eastAsia="等线" w:hAnsi="Times New Roman" w:cs="Times New Roman"/>
          <w:kern w:val="0"/>
          <w:sz w:val="20"/>
          <w:szCs w:val="20"/>
        </w:rPr>
        <w:t xml:space="preserve">is introduced in way forward [4] to reflect the influence of beam squint on EIS spherical coverage. </w:t>
      </w:r>
    </w:p>
    <w:p w14:paraId="13267AB5" w14:textId="70836307" w:rsidR="008315AE" w:rsidRPr="000C0694" w:rsidRDefault="006870ED" w:rsidP="00E6491C">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Even the case of same frequency group has this problem. </w:t>
      </w:r>
      <w:r w:rsidR="003E25C3" w:rsidRPr="000C0694">
        <w:rPr>
          <w:rFonts w:ascii="Times New Roman" w:eastAsia="等线" w:hAnsi="Times New Roman" w:cs="Times New Roman"/>
          <w:kern w:val="0"/>
          <w:sz w:val="20"/>
          <w:szCs w:val="20"/>
        </w:rPr>
        <w:t xml:space="preserve">As for the case of different frequency group, it can be predicted that the angle of </w:t>
      </w:r>
      <w:r w:rsidR="00DB0C01">
        <w:rPr>
          <w:rFonts w:ascii="Times New Roman" w:eastAsia="等线" w:hAnsi="Times New Roman" w:cs="Times New Roman"/>
          <w:kern w:val="0"/>
          <w:sz w:val="20"/>
          <w:szCs w:val="20"/>
        </w:rPr>
        <w:t xml:space="preserve">the </w:t>
      </w:r>
      <w:r w:rsidR="003E25C3" w:rsidRPr="000C0694">
        <w:rPr>
          <w:rFonts w:ascii="Times New Roman" w:eastAsia="等线" w:hAnsi="Times New Roman" w:cs="Times New Roman"/>
          <w:kern w:val="0"/>
          <w:sz w:val="20"/>
          <w:szCs w:val="20"/>
        </w:rPr>
        <w:t xml:space="preserve">beam squint will be greater, and the power received by the UE will have a greater </w:t>
      </w:r>
      <w:r w:rsidR="000C0694" w:rsidRPr="000C0694">
        <w:rPr>
          <w:rFonts w:ascii="Times New Roman" w:eastAsia="等线" w:hAnsi="Times New Roman" w:cs="Times New Roman"/>
          <w:kern w:val="0"/>
          <w:sz w:val="20"/>
          <w:szCs w:val="20"/>
        </w:rPr>
        <w:t xml:space="preserve">imbalance, </w:t>
      </w:r>
      <w:r w:rsidR="000C0694">
        <w:rPr>
          <w:rFonts w:ascii="Times New Roman" w:eastAsia="等线" w:hAnsi="Times New Roman" w:cs="Times New Roman"/>
          <w:kern w:val="0"/>
          <w:sz w:val="20"/>
          <w:szCs w:val="20"/>
        </w:rPr>
        <w:t>compared to the same frequency group</w:t>
      </w:r>
      <w:r w:rsidR="00DB0C01">
        <w:rPr>
          <w:rFonts w:ascii="Times New Roman" w:eastAsia="等线" w:hAnsi="Times New Roman" w:cs="Times New Roman"/>
          <w:kern w:val="0"/>
          <w:sz w:val="20"/>
          <w:szCs w:val="20"/>
        </w:rPr>
        <w:t>s</w:t>
      </w:r>
      <w:r w:rsidR="000C0694">
        <w:rPr>
          <w:rFonts w:ascii="Times New Roman" w:eastAsia="等线" w:hAnsi="Times New Roman" w:cs="Times New Roman"/>
          <w:kern w:val="0"/>
          <w:sz w:val="20"/>
          <w:szCs w:val="20"/>
        </w:rPr>
        <w:t xml:space="preserve">, </w:t>
      </w:r>
      <w:r w:rsidR="000C0694" w:rsidRPr="000C0694">
        <w:rPr>
          <w:rFonts w:ascii="Times New Roman" w:eastAsia="等线" w:hAnsi="Times New Roman" w:cs="Times New Roman"/>
          <w:kern w:val="0"/>
          <w:sz w:val="20"/>
          <w:szCs w:val="20"/>
        </w:rPr>
        <w:t>which may</w:t>
      </w:r>
      <w:r w:rsidR="003E25C3" w:rsidRPr="000C0694">
        <w:rPr>
          <w:rFonts w:ascii="Times New Roman" w:eastAsia="等线" w:hAnsi="Times New Roman" w:cs="Times New Roman"/>
          <w:kern w:val="0"/>
          <w:sz w:val="20"/>
          <w:szCs w:val="20"/>
        </w:rPr>
        <w:t xml:space="preserve"> cause blocking. SCC also needs </w:t>
      </w:r>
      <w:r w:rsidR="000C0694" w:rsidRPr="000C0694">
        <w:rPr>
          <w:rFonts w:ascii="Times New Roman" w:eastAsia="等线" w:hAnsi="Times New Roman" w:cs="Times New Roman"/>
          <w:kern w:val="0"/>
          <w:sz w:val="20"/>
          <w:szCs w:val="20"/>
        </w:rPr>
        <w:t>bigg</w:t>
      </w:r>
      <w:r w:rsidR="003E25C3" w:rsidRPr="000C0694">
        <w:rPr>
          <w:rFonts w:ascii="Times New Roman" w:eastAsia="等线" w:hAnsi="Times New Roman" w:cs="Times New Roman"/>
          <w:kern w:val="0"/>
          <w:sz w:val="20"/>
          <w:szCs w:val="20"/>
        </w:rPr>
        <w:t>er relaxation on EIS spherical coverage.</w:t>
      </w:r>
    </w:p>
    <w:p w14:paraId="30A43318" w14:textId="7667890D" w:rsidR="001A5AE8" w:rsidRPr="000C0694" w:rsidRDefault="008315AE" w:rsidP="000C0694">
      <w:pPr>
        <w:pStyle w:val="ac"/>
        <w:widowControl/>
        <w:numPr>
          <w:ilvl w:val="0"/>
          <w:numId w:val="14"/>
        </w:numPr>
        <w:spacing w:after="180"/>
        <w:rPr>
          <w:rFonts w:ascii="Times New Roman" w:eastAsia="等线" w:hAnsi="Times New Roman" w:cs="Times New Roman"/>
          <w:kern w:val="0"/>
          <w:sz w:val="20"/>
          <w:szCs w:val="20"/>
        </w:rPr>
      </w:pPr>
      <w:r w:rsidRPr="000C0694">
        <w:rPr>
          <w:rFonts w:ascii="Times New Roman" w:eastAsia="等线" w:hAnsi="Times New Roman" w:cs="Times New Roman"/>
          <w:kern w:val="0"/>
          <w:sz w:val="20"/>
          <w:szCs w:val="20"/>
        </w:rPr>
        <w:t>Side-lobe interference</w:t>
      </w:r>
      <w:r w:rsidR="003E25C3" w:rsidRPr="000C0694">
        <w:rPr>
          <w:rFonts w:ascii="Times New Roman" w:eastAsia="等线" w:hAnsi="Times New Roman" w:cs="Times New Roman"/>
          <w:kern w:val="0"/>
          <w:sz w:val="20"/>
          <w:szCs w:val="20"/>
        </w:rPr>
        <w:t xml:space="preserve"> and antenna gain degradation</w:t>
      </w:r>
    </w:p>
    <w:p w14:paraId="25D1A03D" w14:textId="10AA09F8" w:rsidR="00D30F97" w:rsidRDefault="00E1446C" w:rsidP="00E6491C">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If PCC is located </w:t>
      </w:r>
      <w:r w:rsidR="00DB0C01">
        <w:rPr>
          <w:rFonts w:ascii="Times New Roman" w:eastAsia="等线" w:hAnsi="Times New Roman" w:cs="Times New Roman"/>
          <w:kern w:val="0"/>
          <w:sz w:val="20"/>
          <w:szCs w:val="20"/>
        </w:rPr>
        <w:t>at a</w:t>
      </w:r>
      <w:r>
        <w:rPr>
          <w:rFonts w:ascii="Times New Roman" w:eastAsia="等线" w:hAnsi="Times New Roman" w:cs="Times New Roman"/>
          <w:kern w:val="0"/>
          <w:sz w:val="20"/>
          <w:szCs w:val="20"/>
        </w:rPr>
        <w:t xml:space="preserve"> lower frequency, SCC can be interpreted as </w:t>
      </w:r>
      <w:r w:rsidR="00DB0C01">
        <w:rPr>
          <w:rFonts w:ascii="Times New Roman" w:eastAsia="等线" w:hAnsi="Times New Roman" w:cs="Times New Roman"/>
          <w:kern w:val="0"/>
          <w:sz w:val="20"/>
          <w:szCs w:val="20"/>
        </w:rPr>
        <w:t xml:space="preserve">a </w:t>
      </w:r>
      <w:r>
        <w:rPr>
          <w:rFonts w:ascii="Times New Roman" w:eastAsia="等线" w:hAnsi="Times New Roman" w:cs="Times New Roman"/>
          <w:kern w:val="0"/>
          <w:sz w:val="20"/>
          <w:szCs w:val="20"/>
        </w:rPr>
        <w:t xml:space="preserve">wider </w:t>
      </w:r>
      <w:r w:rsidRPr="001A5AE8">
        <w:rPr>
          <w:rFonts w:ascii="Times New Roman" w:eastAsia="等线" w:hAnsi="Times New Roman" w:cs="Times New Roman"/>
          <w:kern w:val="0"/>
          <w:sz w:val="20"/>
          <w:szCs w:val="20"/>
        </w:rPr>
        <w:t>inter-element distance</w:t>
      </w:r>
      <w:r>
        <w:rPr>
          <w:rFonts w:ascii="Times New Roman" w:eastAsia="等线" w:hAnsi="Times New Roman" w:cs="Times New Roman"/>
          <w:kern w:val="0"/>
          <w:sz w:val="20"/>
          <w:szCs w:val="20"/>
        </w:rPr>
        <w:t xml:space="preserve"> (e.g. 0.75</w:t>
      </w:r>
      <w:r w:rsidRPr="000C0694">
        <w:rPr>
          <w:rFonts w:ascii="Times New Roman" w:eastAsia="等线" w:hAnsi="Times New Roman" w:cs="Times New Roman"/>
          <w:kern w:val="0"/>
          <w:sz w:val="20"/>
          <w:szCs w:val="20"/>
        </w:rPr>
        <w:t>λ</w:t>
      </w:r>
      <w:r>
        <w:rPr>
          <w:rFonts w:ascii="Times New Roman" w:eastAsia="等线" w:hAnsi="Times New Roman" w:cs="Times New Roman"/>
          <w:kern w:val="0"/>
          <w:sz w:val="20"/>
          <w:szCs w:val="20"/>
        </w:rPr>
        <w:t xml:space="preserve"> for 39GHz). </w:t>
      </w:r>
      <w:r w:rsidR="00341A79">
        <w:rPr>
          <w:rFonts w:ascii="Times New Roman" w:eastAsia="等线" w:hAnsi="Times New Roman" w:cs="Times New Roman"/>
          <w:kern w:val="0"/>
          <w:sz w:val="20"/>
          <w:szCs w:val="20"/>
        </w:rPr>
        <w:t>In</w:t>
      </w:r>
      <w:r>
        <w:rPr>
          <w:rFonts w:ascii="Times New Roman" w:eastAsia="等线" w:hAnsi="Times New Roman" w:cs="Times New Roman"/>
          <w:kern w:val="0"/>
          <w:sz w:val="20"/>
          <w:szCs w:val="20"/>
        </w:rPr>
        <w:t xml:space="preserve"> this </w:t>
      </w:r>
      <w:r w:rsidR="00341A79">
        <w:rPr>
          <w:rFonts w:ascii="Times New Roman" w:eastAsia="等线" w:hAnsi="Times New Roman" w:cs="Times New Roman"/>
          <w:kern w:val="0"/>
          <w:sz w:val="20"/>
          <w:szCs w:val="20"/>
        </w:rPr>
        <w:t>case</w:t>
      </w:r>
      <w:r>
        <w:rPr>
          <w:rFonts w:ascii="Times New Roman" w:eastAsia="等线" w:hAnsi="Times New Roman" w:cs="Times New Roman"/>
          <w:kern w:val="0"/>
          <w:sz w:val="20"/>
          <w:szCs w:val="20"/>
        </w:rPr>
        <w:t>,</w:t>
      </w:r>
      <w:r w:rsidR="00341A79">
        <w:rPr>
          <w:rFonts w:ascii="Times New Roman" w:eastAsia="等线" w:hAnsi="Times New Roman" w:cs="Times New Roman"/>
          <w:kern w:val="0"/>
          <w:sz w:val="20"/>
          <w:szCs w:val="20"/>
        </w:rPr>
        <w:t xml:space="preserve"> </w:t>
      </w:r>
      <w:r w:rsidR="00341A79" w:rsidRPr="00341A79">
        <w:rPr>
          <w:rFonts w:ascii="Times New Roman" w:eastAsia="等线" w:hAnsi="Times New Roman" w:cs="Times New Roman"/>
          <w:kern w:val="0"/>
          <w:sz w:val="20"/>
          <w:szCs w:val="20"/>
        </w:rPr>
        <w:t xml:space="preserve">side lobes will appear, </w:t>
      </w:r>
      <w:r w:rsidR="00341A79">
        <w:rPr>
          <w:rFonts w:ascii="Times New Roman" w:eastAsia="等线" w:hAnsi="Times New Roman" w:cs="Times New Roman"/>
          <w:kern w:val="0"/>
          <w:sz w:val="20"/>
          <w:szCs w:val="20"/>
        </w:rPr>
        <w:t xml:space="preserve">and its </w:t>
      </w:r>
      <w:r w:rsidR="00341A79" w:rsidRPr="00341A79">
        <w:rPr>
          <w:rFonts w:ascii="Times New Roman" w:eastAsia="等线" w:hAnsi="Times New Roman" w:cs="Times New Roman"/>
          <w:kern w:val="0"/>
          <w:sz w:val="20"/>
          <w:szCs w:val="20"/>
        </w:rPr>
        <w:t>gain can be compared to the main lobe</w:t>
      </w:r>
      <w:r w:rsidR="00341A79">
        <w:rPr>
          <w:rFonts w:ascii="Times New Roman" w:eastAsia="等线" w:hAnsi="Times New Roman" w:cs="Times New Roman"/>
          <w:kern w:val="0"/>
          <w:sz w:val="20"/>
          <w:szCs w:val="20"/>
        </w:rPr>
        <w:t xml:space="preserve"> which may cause severe interference, for example, blocking due to the signal from </w:t>
      </w:r>
      <w:r w:rsidR="00DB0C01">
        <w:rPr>
          <w:rFonts w:ascii="Times New Roman" w:eastAsia="等线" w:hAnsi="Times New Roman" w:cs="Times New Roman"/>
          <w:kern w:val="0"/>
          <w:sz w:val="20"/>
          <w:szCs w:val="20"/>
        </w:rPr>
        <w:t xml:space="preserve">the </w:t>
      </w:r>
      <w:r w:rsidR="00341A79">
        <w:rPr>
          <w:rFonts w:ascii="Times New Roman" w:eastAsia="等线" w:hAnsi="Times New Roman" w:cs="Times New Roman"/>
          <w:kern w:val="0"/>
          <w:sz w:val="20"/>
          <w:szCs w:val="20"/>
        </w:rPr>
        <w:t>side-lobe’s direction.</w:t>
      </w:r>
    </w:p>
    <w:p w14:paraId="5ABA8FEA" w14:textId="78B5B6B6" w:rsidR="00341A79" w:rsidRDefault="00341A79" w:rsidP="00E6491C">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If PCC is located </w:t>
      </w:r>
      <w:r w:rsidR="00DB0C01">
        <w:rPr>
          <w:rFonts w:ascii="Times New Roman" w:eastAsia="等线" w:hAnsi="Times New Roman" w:cs="Times New Roman"/>
          <w:kern w:val="0"/>
          <w:sz w:val="20"/>
          <w:szCs w:val="20"/>
        </w:rPr>
        <w:t>at</w:t>
      </w:r>
      <w:r>
        <w:rPr>
          <w:rFonts w:ascii="Times New Roman" w:eastAsia="等线" w:hAnsi="Times New Roman" w:cs="Times New Roman"/>
          <w:kern w:val="0"/>
          <w:sz w:val="20"/>
          <w:szCs w:val="20"/>
        </w:rPr>
        <w:t xml:space="preserve"> </w:t>
      </w:r>
      <w:r w:rsidR="00DB0C01">
        <w:rPr>
          <w:rFonts w:ascii="Times New Roman" w:eastAsia="等线" w:hAnsi="Times New Roman" w:cs="Times New Roman"/>
          <w:kern w:val="0"/>
          <w:sz w:val="20"/>
          <w:szCs w:val="20"/>
        </w:rPr>
        <w:t xml:space="preserve">a </w:t>
      </w:r>
      <w:r>
        <w:rPr>
          <w:rFonts w:ascii="Times New Roman" w:eastAsia="等线" w:hAnsi="Times New Roman" w:cs="Times New Roman"/>
          <w:kern w:val="0"/>
          <w:sz w:val="20"/>
          <w:szCs w:val="20"/>
        </w:rPr>
        <w:t xml:space="preserve">higher frequency, in contrast, SCC can be interpreted as </w:t>
      </w:r>
      <w:r w:rsidR="00DB0C01">
        <w:rPr>
          <w:rFonts w:ascii="Times New Roman" w:eastAsia="等线" w:hAnsi="Times New Roman" w:cs="Times New Roman"/>
          <w:kern w:val="0"/>
          <w:sz w:val="20"/>
          <w:szCs w:val="20"/>
        </w:rPr>
        <w:t xml:space="preserve">a </w:t>
      </w:r>
      <w:r>
        <w:rPr>
          <w:rFonts w:ascii="Times New Roman" w:eastAsia="等线" w:hAnsi="Times New Roman" w:cs="Times New Roman"/>
          <w:kern w:val="0"/>
          <w:sz w:val="20"/>
          <w:szCs w:val="20"/>
        </w:rPr>
        <w:t xml:space="preserve">narrower </w:t>
      </w:r>
      <w:r w:rsidRPr="001A5AE8">
        <w:rPr>
          <w:rFonts w:ascii="Times New Roman" w:eastAsia="等线" w:hAnsi="Times New Roman" w:cs="Times New Roman"/>
          <w:kern w:val="0"/>
          <w:sz w:val="20"/>
          <w:szCs w:val="20"/>
        </w:rPr>
        <w:t>inter-element distance</w:t>
      </w:r>
      <w:r>
        <w:rPr>
          <w:rFonts w:ascii="Times New Roman" w:eastAsia="等线" w:hAnsi="Times New Roman" w:cs="Times New Roman"/>
          <w:kern w:val="0"/>
          <w:sz w:val="20"/>
          <w:szCs w:val="20"/>
        </w:rPr>
        <w:t>.</w:t>
      </w:r>
      <w:r w:rsidRPr="00341A79">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In this case, although there is no side-lobe problem exists, </w:t>
      </w:r>
      <w:r w:rsidR="00F8415C" w:rsidRPr="00F8415C">
        <w:rPr>
          <w:rFonts w:ascii="Times New Roman" w:eastAsia="等线" w:hAnsi="Times New Roman" w:cs="Times New Roman"/>
          <w:kern w:val="0"/>
          <w:sz w:val="20"/>
          <w:szCs w:val="20"/>
        </w:rPr>
        <w:t>the beam width will expand and the antenna gain will also decrease</w:t>
      </w:r>
      <w:r w:rsidR="00F8415C">
        <w:rPr>
          <w:rFonts w:ascii="Times New Roman" w:eastAsia="等线" w:hAnsi="Times New Roman" w:cs="Times New Roman"/>
          <w:kern w:val="0"/>
          <w:sz w:val="20"/>
          <w:szCs w:val="20"/>
        </w:rPr>
        <w:t>.</w:t>
      </w:r>
      <w:r w:rsidR="008C77ED">
        <w:rPr>
          <w:rFonts w:ascii="Times New Roman" w:eastAsia="等线" w:hAnsi="Times New Roman" w:cs="Times New Roman"/>
          <w:kern w:val="0"/>
          <w:sz w:val="20"/>
          <w:szCs w:val="20"/>
        </w:rPr>
        <w:t xml:space="preserve"> The performance of SCC will be degraded.</w:t>
      </w:r>
    </w:p>
    <w:p w14:paraId="335DFF88" w14:textId="664D3620" w:rsidR="00680066" w:rsidRPr="00341A79" w:rsidRDefault="00680066" w:rsidP="00E6491C">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We can also find that</w:t>
      </w:r>
      <w:r w:rsidR="00DB0C01">
        <w:rPr>
          <w:rFonts w:ascii="Times New Roman" w:eastAsia="等线" w:hAnsi="Times New Roman" w:cs="Times New Roman"/>
          <w:kern w:val="0"/>
          <w:sz w:val="20"/>
          <w:szCs w:val="20"/>
        </w:rPr>
        <w:t xml:space="preserve"> the </w:t>
      </w:r>
      <w:r>
        <w:rPr>
          <w:rFonts w:ascii="Times New Roman" w:eastAsia="等线" w:hAnsi="Times New Roman" w:cs="Times New Roman"/>
          <w:kern w:val="0"/>
          <w:sz w:val="20"/>
          <w:szCs w:val="20"/>
        </w:rPr>
        <w:t>same frequency separation bring</w:t>
      </w:r>
      <w:r w:rsidR="00744850">
        <w:rPr>
          <w:rFonts w:ascii="Times New Roman" w:eastAsia="等线" w:hAnsi="Times New Roman" w:cs="Times New Roman"/>
          <w:kern w:val="0"/>
          <w:sz w:val="20"/>
          <w:szCs w:val="20"/>
        </w:rPr>
        <w:t>s</w:t>
      </w:r>
      <w:r>
        <w:rPr>
          <w:rFonts w:ascii="Times New Roman" w:eastAsia="等线" w:hAnsi="Times New Roman" w:cs="Times New Roman"/>
          <w:kern w:val="0"/>
          <w:sz w:val="20"/>
          <w:szCs w:val="20"/>
        </w:rPr>
        <w:t xml:space="preserve"> different influences </w:t>
      </w:r>
      <w:r w:rsidR="002A24DB">
        <w:rPr>
          <w:rFonts w:ascii="Times New Roman" w:eastAsia="等线" w:hAnsi="Times New Roman" w:cs="Times New Roman"/>
          <w:kern w:val="0"/>
          <w:sz w:val="20"/>
          <w:szCs w:val="20"/>
        </w:rPr>
        <w:t xml:space="preserve">when </w:t>
      </w:r>
      <w:r>
        <w:rPr>
          <w:rFonts w:ascii="Times New Roman" w:eastAsia="等线" w:hAnsi="Times New Roman" w:cs="Times New Roman"/>
          <w:kern w:val="0"/>
          <w:sz w:val="20"/>
          <w:szCs w:val="20"/>
        </w:rPr>
        <w:t>PCC</w:t>
      </w:r>
      <w:r w:rsidR="00DB0C01">
        <w:rPr>
          <w:rFonts w:ascii="Times New Roman" w:eastAsia="等线" w:hAnsi="Times New Roman" w:cs="Times New Roman"/>
          <w:kern w:val="0"/>
          <w:sz w:val="20"/>
          <w:szCs w:val="20"/>
        </w:rPr>
        <w:t xml:space="preserve"> is</w:t>
      </w:r>
      <w:r>
        <w:rPr>
          <w:rFonts w:ascii="Times New Roman" w:eastAsia="等线" w:hAnsi="Times New Roman" w:cs="Times New Roman"/>
          <w:kern w:val="0"/>
          <w:sz w:val="20"/>
          <w:szCs w:val="20"/>
        </w:rPr>
        <w:t xml:space="preserve"> located in </w:t>
      </w:r>
      <w:r w:rsidR="00DB0C01">
        <w:rPr>
          <w:rFonts w:ascii="Times New Roman" w:eastAsia="等线" w:hAnsi="Times New Roman" w:cs="Times New Roman"/>
          <w:kern w:val="0"/>
          <w:sz w:val="20"/>
          <w:szCs w:val="20"/>
        </w:rPr>
        <w:t xml:space="preserve">a </w:t>
      </w:r>
      <w:r>
        <w:rPr>
          <w:rFonts w:ascii="Times New Roman" w:eastAsia="等线" w:hAnsi="Times New Roman" w:cs="Times New Roman"/>
          <w:kern w:val="0"/>
          <w:sz w:val="20"/>
          <w:szCs w:val="20"/>
        </w:rPr>
        <w:t>different band</w:t>
      </w:r>
      <w:r w:rsidR="00744850">
        <w:rPr>
          <w:rFonts w:ascii="Times New Roman" w:eastAsia="等线" w:hAnsi="Times New Roman" w:cs="Times New Roman"/>
          <w:kern w:val="0"/>
          <w:sz w:val="20"/>
          <w:szCs w:val="20"/>
        </w:rPr>
        <w:t xml:space="preserve">. So, the performance of CBM may be evaluated based on specific band pair </w:t>
      </w:r>
      <w:r w:rsidR="00744850">
        <w:rPr>
          <w:rFonts w:ascii="Times New Roman" w:eastAsia="等线" w:hAnsi="Times New Roman" w:cs="Times New Roman" w:hint="eastAsia"/>
          <w:kern w:val="0"/>
          <w:sz w:val="20"/>
          <w:szCs w:val="20"/>
        </w:rPr>
        <w:t>that</w:t>
      </w:r>
      <w:r w:rsidR="00744850">
        <w:rPr>
          <w:rFonts w:ascii="Times New Roman" w:eastAsia="等线" w:hAnsi="Times New Roman" w:cs="Times New Roman"/>
          <w:kern w:val="0"/>
          <w:sz w:val="20"/>
          <w:szCs w:val="20"/>
        </w:rPr>
        <w:t xml:space="preserve"> is more reasonable. </w:t>
      </w:r>
    </w:p>
    <w:p w14:paraId="5D60D9CD" w14:textId="4B4A5C13" w:rsidR="00C000FB" w:rsidRDefault="00F8415C" w:rsidP="00F8415C">
      <w:pPr>
        <w:widowControl/>
        <w:spacing w:after="180"/>
        <w:rPr>
          <w:rFonts w:ascii="Times New Roman" w:eastAsia="等线" w:hAnsi="Times New Roman" w:cs="Times New Roman"/>
          <w:b/>
          <w:bCs/>
          <w:kern w:val="0"/>
          <w:sz w:val="20"/>
          <w:szCs w:val="20"/>
        </w:rPr>
      </w:pPr>
      <w:r w:rsidRPr="00AD6CB3">
        <w:rPr>
          <w:rFonts w:ascii="Times New Roman" w:eastAsia="等线" w:hAnsi="Times New Roman" w:cs="Times New Roman"/>
          <w:b/>
          <w:bCs/>
          <w:kern w:val="0"/>
          <w:sz w:val="20"/>
          <w:szCs w:val="20"/>
        </w:rPr>
        <w:t xml:space="preserve">Observation </w:t>
      </w:r>
      <w:r>
        <w:rPr>
          <w:rFonts w:ascii="Times New Roman" w:eastAsia="等线" w:hAnsi="Times New Roman" w:cs="Times New Roman"/>
          <w:b/>
          <w:bCs/>
          <w:kern w:val="0"/>
          <w:sz w:val="20"/>
          <w:szCs w:val="20"/>
        </w:rPr>
        <w:t>3</w:t>
      </w:r>
      <w:r w:rsidRPr="00AD6CB3">
        <w:rPr>
          <w:rFonts w:ascii="Times New Roman" w:eastAsia="等线" w:hAnsi="Times New Roman" w:cs="Times New Roman"/>
          <w:b/>
          <w:bCs/>
          <w:kern w:val="0"/>
          <w:sz w:val="20"/>
          <w:szCs w:val="20"/>
        </w:rPr>
        <w:t>:</w:t>
      </w:r>
      <w:r>
        <w:rPr>
          <w:rFonts w:ascii="Times New Roman" w:eastAsia="等线" w:hAnsi="Times New Roman" w:cs="Times New Roman"/>
          <w:b/>
          <w:bCs/>
          <w:kern w:val="0"/>
          <w:sz w:val="20"/>
          <w:szCs w:val="20"/>
        </w:rPr>
        <w:t xml:space="preserve"> The performance of CBM depends on </w:t>
      </w:r>
      <w:r w:rsidR="002A24DB">
        <w:rPr>
          <w:rFonts w:ascii="Times New Roman" w:eastAsia="等线" w:hAnsi="Times New Roman" w:cs="Times New Roman"/>
          <w:b/>
          <w:bCs/>
          <w:kern w:val="0"/>
          <w:sz w:val="20"/>
          <w:szCs w:val="20"/>
        </w:rPr>
        <w:t xml:space="preserve">both </w:t>
      </w:r>
      <w:r>
        <w:rPr>
          <w:rFonts w:ascii="Times New Roman" w:eastAsia="等线" w:hAnsi="Times New Roman" w:cs="Times New Roman"/>
          <w:b/>
          <w:bCs/>
          <w:kern w:val="0"/>
          <w:sz w:val="20"/>
          <w:szCs w:val="20"/>
        </w:rPr>
        <w:t>the frequency separation between CCs</w:t>
      </w:r>
      <w:r w:rsidR="002A24DB">
        <w:rPr>
          <w:rFonts w:ascii="Times New Roman" w:eastAsia="等线" w:hAnsi="Times New Roman" w:cs="Times New Roman"/>
          <w:b/>
          <w:bCs/>
          <w:kern w:val="0"/>
          <w:sz w:val="20"/>
          <w:szCs w:val="20"/>
        </w:rPr>
        <w:t>, and the specific band (combination)</w:t>
      </w:r>
      <w:r>
        <w:rPr>
          <w:rFonts w:ascii="Times New Roman" w:eastAsia="等线" w:hAnsi="Times New Roman" w:cs="Times New Roman"/>
          <w:b/>
          <w:bCs/>
          <w:kern w:val="0"/>
          <w:sz w:val="20"/>
          <w:szCs w:val="20"/>
        </w:rPr>
        <w:t>.</w:t>
      </w:r>
    </w:p>
    <w:p w14:paraId="0393663A" w14:textId="469BDF21" w:rsidR="005512E5" w:rsidRPr="00370726" w:rsidRDefault="005512E5" w:rsidP="005512E5">
      <w:pPr>
        <w:pStyle w:val="2"/>
        <w:rPr>
          <w:rFonts w:ascii="Times New Roman" w:eastAsia="等线" w:hAnsi="Times New Roman" w:cs="Times New Roman"/>
          <w:b w:val="0"/>
          <w:bCs w:val="0"/>
          <w:kern w:val="0"/>
          <w:sz w:val="28"/>
          <w:szCs w:val="28"/>
        </w:rPr>
      </w:pPr>
      <w:r>
        <w:rPr>
          <w:rFonts w:ascii="Times New Roman" w:eastAsia="等线" w:hAnsi="Times New Roman" w:cs="Times New Roman"/>
          <w:b w:val="0"/>
          <w:bCs w:val="0"/>
          <w:kern w:val="0"/>
          <w:sz w:val="28"/>
          <w:szCs w:val="28"/>
        </w:rPr>
        <w:lastRenderedPageBreak/>
        <w:t>2.3 Proposal of requirements consideration</w:t>
      </w:r>
    </w:p>
    <w:p w14:paraId="42C54142" w14:textId="4BD4BD60" w:rsidR="005512E5" w:rsidRDefault="00F8415C" w:rsidP="006870ED">
      <w:pPr>
        <w:widowControl/>
        <w:spacing w:after="180"/>
        <w:rPr>
          <w:rFonts w:ascii="Times New Roman" w:eastAsia="等线" w:hAnsi="Times New Roman" w:cs="Times New Roman"/>
          <w:kern w:val="0"/>
          <w:sz w:val="20"/>
          <w:szCs w:val="20"/>
        </w:rPr>
      </w:pPr>
      <w:r w:rsidRPr="00F8415C">
        <w:rPr>
          <w:rFonts w:ascii="Times New Roman" w:eastAsia="等线" w:hAnsi="Times New Roman" w:cs="Times New Roman"/>
          <w:kern w:val="0"/>
          <w:sz w:val="20"/>
          <w:szCs w:val="20"/>
        </w:rPr>
        <w:t xml:space="preserve">Based on the above analysis, </w:t>
      </w:r>
      <w:r w:rsidR="005512E5">
        <w:rPr>
          <w:rFonts w:ascii="Times New Roman" w:eastAsia="等线" w:hAnsi="Times New Roman" w:cs="Times New Roman"/>
          <w:kern w:val="0"/>
          <w:sz w:val="20"/>
          <w:szCs w:val="20"/>
        </w:rPr>
        <w:t>it is proposed to introduce</w:t>
      </w:r>
      <w:r w:rsidRPr="00F8415C">
        <w:rPr>
          <w:rFonts w:ascii="Times New Roman" w:eastAsia="等线" w:hAnsi="Times New Roman" w:cs="Times New Roman"/>
          <w:kern w:val="0"/>
          <w:sz w:val="20"/>
          <w:szCs w:val="20"/>
        </w:rPr>
        <w:t xml:space="preserve"> threshold of frequency separation </w:t>
      </w:r>
      <w:r w:rsidR="00D201A4">
        <w:rPr>
          <w:rFonts w:ascii="Times New Roman" w:eastAsia="等线" w:hAnsi="Times New Roman" w:cs="Times New Roman"/>
          <w:kern w:val="0"/>
          <w:sz w:val="20"/>
          <w:szCs w:val="20"/>
        </w:rPr>
        <w:t>for inter-band CA</w:t>
      </w:r>
      <w:r w:rsidRPr="00F8415C">
        <w:rPr>
          <w:rFonts w:ascii="Times New Roman" w:eastAsia="等线" w:hAnsi="Times New Roman" w:cs="Times New Roman"/>
          <w:kern w:val="0"/>
          <w:sz w:val="20"/>
          <w:szCs w:val="20"/>
        </w:rPr>
        <w:t>(</w:t>
      </w:r>
      <w:proofErr w:type="spellStart"/>
      <w:r w:rsidRPr="00F8415C">
        <w:rPr>
          <w:rFonts w:ascii="Times New Roman" w:eastAsia="等线" w:hAnsi="Times New Roman" w:cs="Times New Roman"/>
          <w:kern w:val="0"/>
          <w:sz w:val="20"/>
          <w:szCs w:val="20"/>
        </w:rPr>
        <w:t>F</w:t>
      </w:r>
      <w:r w:rsidRPr="001751CB">
        <w:rPr>
          <w:rFonts w:ascii="Times New Roman" w:eastAsia="等线" w:hAnsi="Times New Roman" w:cs="Times New Roman"/>
          <w:kern w:val="0"/>
          <w:sz w:val="20"/>
          <w:szCs w:val="20"/>
          <w:vertAlign w:val="subscript"/>
        </w:rPr>
        <w:t>s</w:t>
      </w:r>
      <w:r w:rsidR="00D201A4" w:rsidRPr="001751CB">
        <w:rPr>
          <w:rFonts w:ascii="Times New Roman" w:eastAsia="等线" w:hAnsi="Times New Roman" w:cs="Times New Roman"/>
          <w:kern w:val="0"/>
          <w:sz w:val="20"/>
          <w:szCs w:val="20"/>
          <w:vertAlign w:val="subscript"/>
        </w:rPr>
        <w:t>_inter</w:t>
      </w:r>
      <w:proofErr w:type="spellEnd"/>
      <w:r w:rsidRPr="00F8415C">
        <w:rPr>
          <w:rFonts w:ascii="Times New Roman" w:eastAsia="等线" w:hAnsi="Times New Roman" w:cs="Times New Roman"/>
          <w:kern w:val="0"/>
          <w:sz w:val="20"/>
          <w:szCs w:val="20"/>
        </w:rPr>
        <w:t xml:space="preserve">) </w:t>
      </w:r>
      <w:r w:rsidR="00CC1FCD">
        <w:rPr>
          <w:rFonts w:ascii="Times New Roman" w:eastAsia="等线" w:hAnsi="Times New Roman" w:cs="Times New Roman"/>
          <w:kern w:val="0"/>
          <w:sz w:val="20"/>
          <w:szCs w:val="20"/>
        </w:rPr>
        <w:t xml:space="preserve">based on specific band pair </w:t>
      </w:r>
      <w:r w:rsidRPr="00F8415C">
        <w:rPr>
          <w:rFonts w:ascii="Times New Roman" w:eastAsia="等线" w:hAnsi="Times New Roman" w:cs="Times New Roman"/>
          <w:kern w:val="0"/>
          <w:sz w:val="20"/>
          <w:szCs w:val="20"/>
        </w:rPr>
        <w:t xml:space="preserve">that CBM can </w:t>
      </w:r>
      <w:r>
        <w:rPr>
          <w:rFonts w:ascii="Times New Roman" w:eastAsia="等线" w:hAnsi="Times New Roman" w:cs="Times New Roman"/>
          <w:kern w:val="0"/>
          <w:sz w:val="20"/>
          <w:szCs w:val="20"/>
        </w:rPr>
        <w:t>work</w:t>
      </w:r>
      <w:r w:rsidRPr="00F8415C">
        <w:rPr>
          <w:rFonts w:ascii="Times New Roman" w:eastAsia="等线" w:hAnsi="Times New Roman" w:cs="Times New Roman"/>
          <w:kern w:val="0"/>
          <w:sz w:val="20"/>
          <w:szCs w:val="20"/>
        </w:rPr>
        <w:t xml:space="preserve">. </w:t>
      </w:r>
    </w:p>
    <w:p w14:paraId="22C0BB08" w14:textId="6F136E05" w:rsidR="001A70F5" w:rsidRDefault="005512E5" w:rsidP="006870ED">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Specifically, </w:t>
      </w:r>
      <w:proofErr w:type="spellStart"/>
      <w:proofErr w:type="gramStart"/>
      <w:r w:rsidR="008C77ED">
        <w:rPr>
          <w:rFonts w:ascii="Times New Roman" w:eastAsia="等线" w:hAnsi="Times New Roman" w:cs="Times New Roman"/>
          <w:kern w:val="0"/>
          <w:sz w:val="20"/>
          <w:szCs w:val="20"/>
        </w:rPr>
        <w:t>F</w:t>
      </w:r>
      <w:r w:rsidR="008C77ED" w:rsidRPr="001751CB">
        <w:rPr>
          <w:rFonts w:ascii="Times New Roman" w:eastAsia="等线" w:hAnsi="Times New Roman" w:cs="Times New Roman"/>
          <w:kern w:val="0"/>
          <w:sz w:val="20"/>
          <w:szCs w:val="20"/>
          <w:vertAlign w:val="subscript"/>
        </w:rPr>
        <w:t>s</w:t>
      </w:r>
      <w:r w:rsidR="00A679B9">
        <w:rPr>
          <w:rFonts w:ascii="Times New Roman" w:eastAsia="等线" w:hAnsi="Times New Roman" w:cs="Times New Roman"/>
          <w:kern w:val="0"/>
          <w:sz w:val="20"/>
          <w:szCs w:val="20"/>
          <w:vertAlign w:val="subscript"/>
        </w:rPr>
        <w:t>,</w:t>
      </w:r>
      <w:r w:rsidR="006A449A" w:rsidRPr="001751CB">
        <w:rPr>
          <w:rFonts w:ascii="Times New Roman" w:eastAsia="等线" w:hAnsi="Times New Roman" w:cs="Times New Roman"/>
          <w:kern w:val="0"/>
          <w:sz w:val="20"/>
          <w:szCs w:val="20"/>
          <w:vertAlign w:val="subscript"/>
        </w:rPr>
        <w:t>inter</w:t>
      </w:r>
      <w:proofErr w:type="spellEnd"/>
      <w:proofErr w:type="gramEnd"/>
      <w:r w:rsidR="008C77ED">
        <w:rPr>
          <w:rFonts w:ascii="Times New Roman" w:eastAsia="等线" w:hAnsi="Times New Roman" w:cs="Times New Roman"/>
          <w:kern w:val="0"/>
          <w:sz w:val="20"/>
          <w:szCs w:val="20"/>
        </w:rPr>
        <w:t xml:space="preserve"> can be defined </w:t>
      </w:r>
      <w:r w:rsidR="009A370B" w:rsidRPr="009A370B">
        <w:rPr>
          <w:rFonts w:ascii="Times New Roman" w:eastAsia="等线" w:hAnsi="Times New Roman" w:cs="Times New Roman" w:hint="eastAsia"/>
          <w:kern w:val="0"/>
          <w:sz w:val="20"/>
          <w:szCs w:val="20"/>
        </w:rPr>
        <w:t>s</w:t>
      </w:r>
      <w:r w:rsidR="009A370B" w:rsidRPr="009A370B">
        <w:rPr>
          <w:rFonts w:ascii="Times New Roman" w:eastAsia="等线" w:hAnsi="Times New Roman" w:cs="Times New Roman"/>
          <w:kern w:val="0"/>
          <w:sz w:val="20"/>
          <w:szCs w:val="20"/>
        </w:rPr>
        <w:t>imilar</w:t>
      </w:r>
      <w:r w:rsidR="009A370B" w:rsidDel="009A370B">
        <w:rPr>
          <w:rFonts w:ascii="Times New Roman" w:eastAsia="等线" w:hAnsi="Times New Roman" w:cs="Times New Roman"/>
          <w:kern w:val="0"/>
          <w:sz w:val="20"/>
          <w:szCs w:val="20"/>
        </w:rPr>
        <w:t xml:space="preserve"> </w:t>
      </w:r>
      <w:r w:rsidR="009A370B">
        <w:rPr>
          <w:rFonts w:ascii="Times New Roman" w:eastAsia="等线" w:hAnsi="Times New Roman" w:cs="Times New Roman"/>
          <w:kern w:val="0"/>
          <w:sz w:val="20"/>
          <w:szCs w:val="20"/>
        </w:rPr>
        <w:t>to</w:t>
      </w:r>
      <w:r w:rsidR="007500ED">
        <w:rPr>
          <w:rFonts w:ascii="Times New Roman" w:eastAsia="等线" w:hAnsi="Times New Roman" w:cs="Times New Roman"/>
          <w:kern w:val="0"/>
          <w:sz w:val="20"/>
          <w:szCs w:val="20"/>
        </w:rPr>
        <w:t xml:space="preserve"> </w:t>
      </w:r>
      <w:r w:rsidR="006A449A">
        <w:rPr>
          <w:rFonts w:ascii="Times New Roman" w:eastAsia="等线" w:hAnsi="Times New Roman" w:cs="Times New Roman"/>
          <w:kern w:val="0"/>
          <w:sz w:val="20"/>
          <w:szCs w:val="20"/>
        </w:rPr>
        <w:t xml:space="preserve">Fs in </w:t>
      </w:r>
      <w:r w:rsidR="008C77ED">
        <w:rPr>
          <w:rFonts w:ascii="Times New Roman" w:eastAsia="等线" w:hAnsi="Times New Roman" w:cs="Times New Roman"/>
          <w:kern w:val="0"/>
          <w:sz w:val="20"/>
          <w:szCs w:val="20"/>
        </w:rPr>
        <w:t xml:space="preserve">intra-band CA, </w:t>
      </w:r>
      <w:r>
        <w:rPr>
          <w:rFonts w:ascii="Times New Roman" w:eastAsia="等线" w:hAnsi="Times New Roman" w:cs="Times New Roman"/>
          <w:kern w:val="0"/>
          <w:sz w:val="20"/>
          <w:szCs w:val="20"/>
        </w:rPr>
        <w:t xml:space="preserve">in that </w:t>
      </w:r>
      <w:r w:rsidR="009A370B">
        <w:rPr>
          <w:rFonts w:ascii="Times New Roman" w:eastAsia="等线" w:hAnsi="Times New Roman" w:cs="Times New Roman"/>
          <w:kern w:val="0"/>
          <w:sz w:val="20"/>
          <w:szCs w:val="20"/>
        </w:rPr>
        <w:t>spanning</w:t>
      </w:r>
      <w:r w:rsidR="008C77ED" w:rsidRPr="008C77ED">
        <w:rPr>
          <w:rFonts w:ascii="Times New Roman" w:eastAsia="等线" w:hAnsi="Times New Roman" w:cs="Times New Roman"/>
          <w:kern w:val="0"/>
          <w:sz w:val="20"/>
          <w:szCs w:val="20"/>
        </w:rPr>
        <w:t xml:space="preserve"> from the lowest edge of the lowest CC </w:t>
      </w:r>
      <w:r w:rsidR="009A370B">
        <w:rPr>
          <w:rFonts w:ascii="Times New Roman" w:eastAsia="等线" w:hAnsi="Times New Roman" w:cs="Times New Roman"/>
          <w:kern w:val="0"/>
          <w:sz w:val="20"/>
          <w:szCs w:val="20"/>
        </w:rPr>
        <w:t xml:space="preserve">in one band </w:t>
      </w:r>
      <w:r w:rsidR="008C77ED" w:rsidRPr="008C77ED">
        <w:rPr>
          <w:rFonts w:ascii="Times New Roman" w:eastAsia="等线" w:hAnsi="Times New Roman" w:cs="Times New Roman"/>
          <w:kern w:val="0"/>
          <w:sz w:val="20"/>
          <w:szCs w:val="20"/>
        </w:rPr>
        <w:t>to the upper edge of the highest CC</w:t>
      </w:r>
      <w:r w:rsidR="009A370B">
        <w:rPr>
          <w:rFonts w:ascii="Times New Roman" w:eastAsia="等线" w:hAnsi="Times New Roman" w:cs="Times New Roman"/>
          <w:kern w:val="0"/>
          <w:sz w:val="20"/>
          <w:szCs w:val="20"/>
        </w:rPr>
        <w:t xml:space="preserve"> in another band</w:t>
      </w:r>
      <w:r w:rsidR="008C77ED">
        <w:rPr>
          <w:rFonts w:ascii="Times New Roman" w:eastAsia="等线" w:hAnsi="Times New Roman" w:cs="Times New Roman"/>
          <w:kern w:val="0"/>
          <w:sz w:val="20"/>
          <w:szCs w:val="20"/>
        </w:rPr>
        <w:t xml:space="preserve">. </w:t>
      </w:r>
      <w:r w:rsidR="00F8415C" w:rsidRPr="00F8415C">
        <w:rPr>
          <w:rFonts w:ascii="Times New Roman" w:eastAsia="等线" w:hAnsi="Times New Roman" w:cs="Times New Roman"/>
          <w:kern w:val="0"/>
          <w:sz w:val="20"/>
          <w:szCs w:val="20"/>
        </w:rPr>
        <w:t xml:space="preserve">According to the value of </w:t>
      </w:r>
      <w:proofErr w:type="spellStart"/>
      <w:proofErr w:type="gramStart"/>
      <w:r w:rsidR="006A449A">
        <w:rPr>
          <w:rFonts w:ascii="Times New Roman" w:eastAsia="等线" w:hAnsi="Times New Roman" w:cs="Times New Roman"/>
          <w:kern w:val="0"/>
          <w:sz w:val="20"/>
          <w:szCs w:val="20"/>
        </w:rPr>
        <w:t>F</w:t>
      </w:r>
      <w:r w:rsidR="006A449A" w:rsidRPr="001751CB">
        <w:rPr>
          <w:rFonts w:ascii="Times New Roman" w:eastAsia="等线" w:hAnsi="Times New Roman" w:cs="Times New Roman"/>
          <w:kern w:val="0"/>
          <w:sz w:val="20"/>
          <w:szCs w:val="20"/>
          <w:vertAlign w:val="subscript"/>
        </w:rPr>
        <w:t>s</w:t>
      </w:r>
      <w:r w:rsidR="00A679B9">
        <w:rPr>
          <w:rFonts w:ascii="Times New Roman" w:eastAsia="等线" w:hAnsi="Times New Roman" w:cs="Times New Roman"/>
          <w:kern w:val="0"/>
          <w:sz w:val="20"/>
          <w:szCs w:val="20"/>
          <w:vertAlign w:val="subscript"/>
        </w:rPr>
        <w:t>,</w:t>
      </w:r>
      <w:r w:rsidR="006A449A" w:rsidRPr="001751CB">
        <w:rPr>
          <w:rFonts w:ascii="Times New Roman" w:eastAsia="等线" w:hAnsi="Times New Roman" w:cs="Times New Roman"/>
          <w:kern w:val="0"/>
          <w:sz w:val="20"/>
          <w:szCs w:val="20"/>
          <w:vertAlign w:val="subscript"/>
        </w:rPr>
        <w:t>inter</w:t>
      </w:r>
      <w:proofErr w:type="spellEnd"/>
      <w:proofErr w:type="gramEnd"/>
      <w:r w:rsidR="00F8415C" w:rsidRPr="00F8415C">
        <w:rPr>
          <w:rFonts w:ascii="Times New Roman" w:eastAsia="等线" w:hAnsi="Times New Roman" w:cs="Times New Roman"/>
          <w:kern w:val="0"/>
          <w:sz w:val="20"/>
          <w:szCs w:val="20"/>
        </w:rPr>
        <w:t>, the applicability of CBM can be better discussed.</w:t>
      </w:r>
      <w:r w:rsidR="001E4BA5">
        <w:rPr>
          <w:rFonts w:ascii="Times New Roman" w:eastAsia="等线" w:hAnsi="Times New Roman" w:cs="Times New Roman"/>
          <w:kern w:val="0"/>
          <w:sz w:val="20"/>
          <w:szCs w:val="20"/>
        </w:rPr>
        <w:t xml:space="preserve"> I</w:t>
      </w:r>
      <w:r w:rsidR="00CC1FCD">
        <w:rPr>
          <w:rFonts w:ascii="Times New Roman" w:eastAsia="等线" w:hAnsi="Times New Roman" w:cs="Times New Roman"/>
          <w:kern w:val="0"/>
          <w:sz w:val="20"/>
          <w:szCs w:val="20"/>
        </w:rPr>
        <w:t xml:space="preserve">f the actual frequency separation is greater than </w:t>
      </w:r>
      <w:proofErr w:type="spellStart"/>
      <w:proofErr w:type="gramStart"/>
      <w:r w:rsidR="00CC1FCD">
        <w:rPr>
          <w:rFonts w:ascii="Times New Roman" w:eastAsia="等线" w:hAnsi="Times New Roman" w:cs="Times New Roman"/>
          <w:kern w:val="0"/>
          <w:sz w:val="20"/>
          <w:szCs w:val="20"/>
        </w:rPr>
        <w:t>F</w:t>
      </w:r>
      <w:r w:rsidR="00CC1FCD" w:rsidRPr="001751CB">
        <w:rPr>
          <w:rFonts w:ascii="Times New Roman" w:eastAsia="等线" w:hAnsi="Times New Roman" w:cs="Times New Roman"/>
          <w:kern w:val="0"/>
          <w:sz w:val="20"/>
          <w:szCs w:val="20"/>
          <w:vertAlign w:val="subscript"/>
        </w:rPr>
        <w:t>s</w:t>
      </w:r>
      <w:r w:rsidR="00A679B9">
        <w:rPr>
          <w:rFonts w:ascii="Times New Roman" w:eastAsia="等线" w:hAnsi="Times New Roman" w:cs="Times New Roman"/>
          <w:kern w:val="0"/>
          <w:sz w:val="20"/>
          <w:szCs w:val="20"/>
          <w:vertAlign w:val="subscript"/>
        </w:rPr>
        <w:t>,</w:t>
      </w:r>
      <w:r w:rsidR="00D82BF4" w:rsidRPr="001751CB">
        <w:rPr>
          <w:rFonts w:ascii="Times New Roman" w:eastAsia="等线" w:hAnsi="Times New Roman" w:cs="Times New Roman"/>
          <w:kern w:val="0"/>
          <w:sz w:val="20"/>
          <w:szCs w:val="20"/>
          <w:vertAlign w:val="subscript"/>
        </w:rPr>
        <w:t>inter</w:t>
      </w:r>
      <w:proofErr w:type="spellEnd"/>
      <w:proofErr w:type="gramEnd"/>
      <w:r w:rsidR="00CC1FCD">
        <w:rPr>
          <w:rFonts w:ascii="Times New Roman" w:eastAsia="等线" w:hAnsi="Times New Roman" w:cs="Times New Roman"/>
          <w:kern w:val="0"/>
          <w:sz w:val="20"/>
          <w:szCs w:val="20"/>
        </w:rPr>
        <w:t>,</w:t>
      </w:r>
      <w:r w:rsidR="00F8415C" w:rsidRPr="00F8415C">
        <w:rPr>
          <w:rFonts w:ascii="Times New Roman" w:eastAsia="等线" w:hAnsi="Times New Roman" w:cs="Times New Roman"/>
          <w:kern w:val="0"/>
          <w:sz w:val="20"/>
          <w:szCs w:val="20"/>
        </w:rPr>
        <w:t xml:space="preserve"> </w:t>
      </w:r>
      <w:r w:rsidR="00CC1FCD">
        <w:rPr>
          <w:rFonts w:ascii="Times New Roman" w:eastAsia="等线" w:hAnsi="Times New Roman" w:cs="Times New Roman"/>
          <w:kern w:val="0"/>
          <w:sz w:val="20"/>
          <w:szCs w:val="20"/>
        </w:rPr>
        <w:t xml:space="preserve">the </w:t>
      </w:r>
      <w:r w:rsidR="00D82BF4">
        <w:rPr>
          <w:rFonts w:ascii="Times New Roman" w:eastAsia="等线" w:hAnsi="Times New Roman" w:cs="Times New Roman"/>
          <w:kern w:val="0"/>
          <w:sz w:val="20"/>
          <w:szCs w:val="20"/>
        </w:rPr>
        <w:t>system degradation</w:t>
      </w:r>
      <w:r w:rsidR="00CC1FCD">
        <w:rPr>
          <w:rFonts w:ascii="Times New Roman" w:eastAsia="等线" w:hAnsi="Times New Roman" w:cs="Times New Roman"/>
          <w:kern w:val="0"/>
          <w:sz w:val="20"/>
          <w:szCs w:val="20"/>
        </w:rPr>
        <w:t xml:space="preserve"> is too large</w:t>
      </w:r>
      <w:r w:rsidR="00D82BF4">
        <w:rPr>
          <w:rFonts w:ascii="Times New Roman" w:eastAsia="等线" w:hAnsi="Times New Roman" w:cs="Times New Roman"/>
          <w:kern w:val="0"/>
          <w:sz w:val="20"/>
          <w:szCs w:val="20"/>
        </w:rPr>
        <w:t xml:space="preserve"> to support normal work of CA. In contrast, if the actual frequency separation is less than </w:t>
      </w:r>
      <w:proofErr w:type="spellStart"/>
      <w:proofErr w:type="gramStart"/>
      <w:r w:rsidR="00D82BF4">
        <w:rPr>
          <w:rFonts w:ascii="Times New Roman" w:eastAsia="等线" w:hAnsi="Times New Roman" w:cs="Times New Roman"/>
          <w:kern w:val="0"/>
          <w:sz w:val="20"/>
          <w:szCs w:val="20"/>
        </w:rPr>
        <w:t>F</w:t>
      </w:r>
      <w:r w:rsidR="00D82BF4" w:rsidRPr="00680E4A">
        <w:rPr>
          <w:rFonts w:ascii="Times New Roman" w:eastAsia="等线" w:hAnsi="Times New Roman" w:cs="Times New Roman"/>
          <w:kern w:val="0"/>
          <w:sz w:val="20"/>
          <w:szCs w:val="20"/>
          <w:vertAlign w:val="subscript"/>
        </w:rPr>
        <w:t>s</w:t>
      </w:r>
      <w:r w:rsidR="00A679B9">
        <w:rPr>
          <w:rFonts w:ascii="Times New Roman" w:eastAsia="等线" w:hAnsi="Times New Roman" w:cs="Times New Roman"/>
          <w:kern w:val="0"/>
          <w:sz w:val="20"/>
          <w:szCs w:val="20"/>
          <w:vertAlign w:val="subscript"/>
        </w:rPr>
        <w:t>,</w:t>
      </w:r>
      <w:r w:rsidR="00D82BF4" w:rsidRPr="00680E4A">
        <w:rPr>
          <w:rFonts w:ascii="Times New Roman" w:eastAsia="等线" w:hAnsi="Times New Roman" w:cs="Times New Roman"/>
          <w:kern w:val="0"/>
          <w:sz w:val="20"/>
          <w:szCs w:val="20"/>
          <w:vertAlign w:val="subscript"/>
        </w:rPr>
        <w:t>inter</w:t>
      </w:r>
      <w:proofErr w:type="spellEnd"/>
      <w:proofErr w:type="gramEnd"/>
      <w:r w:rsidR="00D82BF4">
        <w:rPr>
          <w:rFonts w:ascii="Times New Roman" w:eastAsia="等线" w:hAnsi="Times New Roman" w:cs="Times New Roman"/>
          <w:kern w:val="0"/>
          <w:sz w:val="20"/>
          <w:szCs w:val="20"/>
        </w:rPr>
        <w:t>,</w:t>
      </w:r>
      <w:r w:rsidR="00A679B9" w:rsidRPr="00A679B9">
        <w:t xml:space="preserve"> </w:t>
      </w:r>
      <w:r w:rsidR="00A679B9">
        <w:rPr>
          <w:rFonts w:ascii="Times New Roman" w:eastAsia="等线" w:hAnsi="Times New Roman" w:cs="Times New Roman"/>
          <w:kern w:val="0"/>
          <w:sz w:val="20"/>
          <w:szCs w:val="20"/>
        </w:rPr>
        <w:t>t</w:t>
      </w:r>
      <w:r w:rsidR="00A679B9" w:rsidRPr="00A679B9">
        <w:rPr>
          <w:rFonts w:ascii="Times New Roman" w:eastAsia="等线" w:hAnsi="Times New Roman" w:cs="Times New Roman"/>
          <w:kern w:val="0"/>
          <w:sz w:val="20"/>
          <w:szCs w:val="20"/>
        </w:rPr>
        <w:t>he side effects of CBM are controllable</w:t>
      </w:r>
      <w:r w:rsidR="005C2202">
        <w:rPr>
          <w:rFonts w:ascii="Times New Roman" w:eastAsia="等线" w:hAnsi="Times New Roman" w:cs="Times New Roman"/>
          <w:kern w:val="0"/>
          <w:sz w:val="20"/>
          <w:szCs w:val="20"/>
        </w:rPr>
        <w:t>.</w:t>
      </w:r>
      <w:r w:rsidR="00A679B9" w:rsidRPr="00A679B9">
        <w:rPr>
          <w:rFonts w:ascii="Times New Roman" w:eastAsia="等线" w:hAnsi="Times New Roman" w:cs="Times New Roman"/>
          <w:kern w:val="0"/>
          <w:sz w:val="20"/>
          <w:szCs w:val="20"/>
        </w:rPr>
        <w:t xml:space="preserve"> </w:t>
      </w:r>
    </w:p>
    <w:p w14:paraId="1D0064FA" w14:textId="332E80FF" w:rsidR="001A70F5" w:rsidRDefault="001A70F5" w:rsidP="006870ED">
      <w:pPr>
        <w:widowControl/>
        <w:spacing w:after="180"/>
        <w:rPr>
          <w:rFonts w:ascii="Times New Roman" w:eastAsia="等线" w:hAnsi="Times New Roman" w:cs="Times New Roman"/>
          <w:kern w:val="0"/>
          <w:sz w:val="20"/>
          <w:szCs w:val="20"/>
        </w:rPr>
      </w:pPr>
    </w:p>
    <w:p w14:paraId="77127F2B" w14:textId="77777777" w:rsidR="00B454AD" w:rsidRPr="00826922" w:rsidRDefault="00DB0C01" w:rsidP="00826922">
      <w:pPr>
        <w:rPr>
          <w:rFonts w:ascii="Times New Roman" w:eastAsia="等线" w:hAnsi="Times New Roman" w:cs="Times New Roman"/>
          <w:kern w:val="0"/>
          <w:sz w:val="20"/>
          <w:szCs w:val="20"/>
        </w:rPr>
      </w:pPr>
      <w:r w:rsidRPr="00826922">
        <w:rPr>
          <w:rFonts w:ascii="Times New Roman" w:eastAsia="等线" w:hAnsi="Times New Roman" w:cs="Times New Roman"/>
          <w:kern w:val="0"/>
          <w:sz w:val="20"/>
          <w:szCs w:val="20"/>
        </w:rPr>
        <w:t>The f</w:t>
      </w:r>
      <w:r w:rsidR="00F8415C" w:rsidRPr="00826922">
        <w:rPr>
          <w:rFonts w:ascii="Times New Roman" w:eastAsia="等线" w:hAnsi="Times New Roman" w:cs="Times New Roman"/>
          <w:kern w:val="0"/>
          <w:sz w:val="20"/>
          <w:szCs w:val="20"/>
        </w:rPr>
        <w:t>ollowing are some simple analysis</w:t>
      </w:r>
      <w:r w:rsidR="008C77ED" w:rsidRPr="00826922">
        <w:rPr>
          <w:rFonts w:ascii="Times New Roman" w:eastAsia="等线" w:hAnsi="Times New Roman" w:cs="Times New Roman"/>
          <w:kern w:val="0"/>
          <w:sz w:val="20"/>
          <w:szCs w:val="20"/>
        </w:rPr>
        <w:t>.</w:t>
      </w:r>
      <w:r w:rsidR="005C2202" w:rsidRPr="00826922">
        <w:rPr>
          <w:rFonts w:ascii="Times New Roman" w:eastAsia="等线" w:hAnsi="Times New Roman" w:cs="Times New Roman"/>
          <w:kern w:val="0"/>
          <w:sz w:val="20"/>
          <w:szCs w:val="20"/>
        </w:rPr>
        <w:t xml:space="preserve"> </w:t>
      </w:r>
    </w:p>
    <w:p w14:paraId="7B88DA9C" w14:textId="60D56F0F" w:rsidR="009667E3" w:rsidRPr="009667E3" w:rsidRDefault="009667E3" w:rsidP="009667E3">
      <w:pPr>
        <w:pStyle w:val="ac"/>
        <w:numPr>
          <w:ilvl w:val="0"/>
          <w:numId w:val="15"/>
        </w:numPr>
        <w:rPr>
          <w:rFonts w:ascii="Times New Roman" w:eastAsia="等线" w:hAnsi="Times New Roman" w:cs="Times New Roman"/>
          <w:kern w:val="0"/>
          <w:sz w:val="20"/>
          <w:szCs w:val="20"/>
        </w:rPr>
      </w:pPr>
      <w:proofErr w:type="spellStart"/>
      <w:r w:rsidRPr="009667E3">
        <w:rPr>
          <w:rFonts w:ascii="Times New Roman" w:eastAsia="等线" w:hAnsi="Times New Roman" w:cs="Times New Roman" w:hint="eastAsia"/>
          <w:kern w:val="0"/>
          <w:sz w:val="20"/>
          <w:szCs w:val="20"/>
        </w:rPr>
        <w:t>F</w:t>
      </w:r>
      <w:r w:rsidRPr="001751CB">
        <w:rPr>
          <w:rFonts w:ascii="Times New Roman" w:eastAsia="等线" w:hAnsi="Times New Roman" w:cs="Times New Roman"/>
          <w:kern w:val="0"/>
          <w:sz w:val="20"/>
          <w:szCs w:val="20"/>
          <w:vertAlign w:val="subscript"/>
        </w:rPr>
        <w:t>s</w:t>
      </w:r>
      <w:r w:rsidR="00A679B9">
        <w:rPr>
          <w:rFonts w:ascii="Times New Roman" w:eastAsia="等线" w:hAnsi="Times New Roman" w:cs="Times New Roman"/>
          <w:kern w:val="0"/>
          <w:sz w:val="20"/>
          <w:szCs w:val="20"/>
          <w:vertAlign w:val="subscript"/>
        </w:rPr>
        <w:t>,</w:t>
      </w:r>
      <w:r w:rsidR="00A679B9" w:rsidRPr="001751CB">
        <w:rPr>
          <w:rFonts w:ascii="Times New Roman" w:eastAsia="等线" w:hAnsi="Times New Roman" w:cs="Times New Roman"/>
          <w:kern w:val="0"/>
          <w:sz w:val="20"/>
          <w:szCs w:val="20"/>
          <w:vertAlign w:val="subscript"/>
        </w:rPr>
        <w:t>inter</w:t>
      </w:r>
      <w:proofErr w:type="spellEnd"/>
      <w:r w:rsidRPr="009667E3">
        <w:rPr>
          <w:rFonts w:ascii="Times New Roman" w:eastAsia="等线" w:hAnsi="Times New Roman" w:cs="Times New Roman" w:hint="eastAsia"/>
          <w:kern w:val="0"/>
          <w:sz w:val="20"/>
          <w:szCs w:val="20"/>
        </w:rPr>
        <w:t>≤</w:t>
      </w:r>
      <w:r w:rsidRPr="009667E3">
        <w:rPr>
          <w:rFonts w:ascii="Times New Roman" w:eastAsia="等线" w:hAnsi="Times New Roman" w:cs="Times New Roman" w:hint="eastAsia"/>
          <w:kern w:val="0"/>
          <w:sz w:val="20"/>
          <w:szCs w:val="20"/>
        </w:rPr>
        <w:t>F</w:t>
      </w:r>
      <w:r w:rsidRPr="009667E3">
        <w:rPr>
          <w:rFonts w:ascii="Times New Roman" w:eastAsia="等线" w:hAnsi="Times New Roman" w:cs="Times New Roman"/>
          <w:kern w:val="0"/>
          <w:sz w:val="20"/>
          <w:szCs w:val="20"/>
        </w:rPr>
        <w:t>B_L-FA_H</w:t>
      </w:r>
    </w:p>
    <w:p w14:paraId="1AD49DDE" w14:textId="2DEC6AE5" w:rsidR="009667E3" w:rsidRDefault="007134F6" w:rsidP="009667E3">
      <w:pPr>
        <w:jc w:val="center"/>
      </w:pPr>
      <w:r>
        <w:object w:dxaOrig="4755" w:dyaOrig="1275" w14:anchorId="48470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pt;height:75.55pt" o:ole="">
            <v:imagedata r:id="rId9" o:title=""/>
          </v:shape>
          <o:OLEObject Type="Embed" ProgID="Visio.Drawing.15" ShapeID="_x0000_i1025" DrawAspect="Content" ObjectID="_1664994458" r:id="rId10"/>
        </w:object>
      </w:r>
    </w:p>
    <w:p w14:paraId="566194C2" w14:textId="6620CD52" w:rsidR="00A371DF" w:rsidRPr="00721CE0" w:rsidRDefault="00A371DF" w:rsidP="00A371DF">
      <w:pPr>
        <w:pStyle w:val="ac"/>
        <w:ind w:left="0"/>
        <w:jc w:val="center"/>
        <w:rPr>
          <w:rFonts w:ascii="Times New Roman" w:eastAsia="等线" w:hAnsi="Times New Roman" w:cs="Times New Roman"/>
          <w:b/>
          <w:bCs/>
          <w:kern w:val="0"/>
          <w:sz w:val="20"/>
          <w:szCs w:val="20"/>
        </w:rPr>
      </w:pPr>
      <w:r w:rsidRPr="00721CE0">
        <w:rPr>
          <w:rFonts w:ascii="Times New Roman" w:eastAsia="等线" w:hAnsi="Times New Roman" w:cs="Times New Roman"/>
          <w:b/>
          <w:bCs/>
          <w:kern w:val="0"/>
          <w:sz w:val="20"/>
          <w:szCs w:val="20"/>
        </w:rPr>
        <w:t>Figure 2</w:t>
      </w:r>
      <w:r w:rsidR="00721CE0">
        <w:rPr>
          <w:rFonts w:ascii="Times New Roman" w:eastAsia="等线" w:hAnsi="Times New Roman" w:cs="Times New Roman"/>
          <w:b/>
          <w:bCs/>
          <w:kern w:val="0"/>
          <w:sz w:val="20"/>
          <w:szCs w:val="20"/>
        </w:rPr>
        <w:tab/>
      </w:r>
      <w:proofErr w:type="spellStart"/>
      <w:proofErr w:type="gramStart"/>
      <w:r w:rsidRPr="00721CE0">
        <w:rPr>
          <w:rFonts w:ascii="Times New Roman" w:eastAsia="等线" w:hAnsi="Times New Roman" w:cs="Times New Roman"/>
          <w:b/>
          <w:bCs/>
          <w:kern w:val="0"/>
          <w:sz w:val="20"/>
          <w:szCs w:val="20"/>
        </w:rPr>
        <w:t>F</w:t>
      </w:r>
      <w:r w:rsidR="007134F6" w:rsidRPr="001751CB">
        <w:rPr>
          <w:rFonts w:ascii="Times New Roman" w:eastAsia="等线" w:hAnsi="Times New Roman" w:cs="Times New Roman"/>
          <w:kern w:val="0"/>
          <w:sz w:val="20"/>
          <w:szCs w:val="20"/>
          <w:vertAlign w:val="subscript"/>
        </w:rPr>
        <w:t>s</w:t>
      </w:r>
      <w:r w:rsidR="007134F6">
        <w:rPr>
          <w:rFonts w:ascii="Times New Roman" w:eastAsia="等线" w:hAnsi="Times New Roman" w:cs="Times New Roman"/>
          <w:kern w:val="0"/>
          <w:sz w:val="20"/>
          <w:szCs w:val="20"/>
          <w:vertAlign w:val="subscript"/>
        </w:rPr>
        <w:t>,</w:t>
      </w:r>
      <w:r w:rsidR="007134F6" w:rsidRPr="001751CB">
        <w:rPr>
          <w:rFonts w:ascii="Times New Roman" w:eastAsia="等线" w:hAnsi="Times New Roman" w:cs="Times New Roman"/>
          <w:kern w:val="0"/>
          <w:sz w:val="20"/>
          <w:szCs w:val="20"/>
          <w:vertAlign w:val="subscript"/>
        </w:rPr>
        <w:t>inter</w:t>
      </w:r>
      <w:proofErr w:type="spellEnd"/>
      <w:proofErr w:type="gramEnd"/>
      <w:r w:rsidRPr="00721CE0">
        <w:rPr>
          <w:rFonts w:ascii="Times New Roman" w:eastAsia="等线" w:hAnsi="Times New Roman" w:cs="Times New Roman"/>
          <w:b/>
          <w:bCs/>
          <w:kern w:val="0"/>
          <w:sz w:val="20"/>
          <w:szCs w:val="20"/>
        </w:rPr>
        <w:t>≤</w:t>
      </w:r>
      <w:r w:rsidR="007134F6">
        <w:rPr>
          <w:rFonts w:ascii="Times New Roman" w:eastAsia="等线" w:hAnsi="Times New Roman" w:cs="Times New Roman"/>
          <w:b/>
          <w:bCs/>
          <w:kern w:val="0"/>
          <w:sz w:val="20"/>
          <w:szCs w:val="20"/>
        </w:rPr>
        <w:t xml:space="preserve"> </w:t>
      </w:r>
      <w:r w:rsidRPr="00721CE0">
        <w:rPr>
          <w:rFonts w:ascii="Times New Roman" w:eastAsia="等线" w:hAnsi="Times New Roman" w:cs="Times New Roman"/>
          <w:b/>
          <w:bCs/>
          <w:kern w:val="0"/>
          <w:sz w:val="20"/>
          <w:szCs w:val="20"/>
        </w:rPr>
        <w:t>FB_L-FA_H</w:t>
      </w:r>
    </w:p>
    <w:p w14:paraId="20A8804E" w14:textId="7894B482" w:rsidR="00A371DF" w:rsidRPr="00A371DF" w:rsidRDefault="00A371DF" w:rsidP="009667E3">
      <w:pPr>
        <w:jc w:val="center"/>
      </w:pPr>
    </w:p>
    <w:p w14:paraId="4118A3E9" w14:textId="77777777" w:rsidR="00B454AD" w:rsidRPr="00826922" w:rsidRDefault="009667E3" w:rsidP="00826922">
      <w:r w:rsidRPr="00826922">
        <w:rPr>
          <w:rFonts w:ascii="Times New Roman" w:eastAsia="等线" w:hAnsi="Times New Roman" w:cs="Times New Roman"/>
          <w:kern w:val="0"/>
          <w:sz w:val="20"/>
          <w:szCs w:val="20"/>
        </w:rPr>
        <w:t>In this case</w:t>
      </w:r>
      <w:r w:rsidRPr="00826922">
        <w:rPr>
          <w:rFonts w:ascii="Times New Roman" w:eastAsia="等线" w:hAnsi="Times New Roman" w:cs="Times New Roman" w:hint="eastAsia"/>
          <w:kern w:val="0"/>
          <w:sz w:val="20"/>
          <w:szCs w:val="20"/>
        </w:rPr>
        <w:t>，</w:t>
      </w:r>
      <w:proofErr w:type="spellStart"/>
      <w:r w:rsidR="006A449A" w:rsidRPr="00826922">
        <w:rPr>
          <w:rFonts w:ascii="Times New Roman" w:eastAsia="等线" w:hAnsi="Times New Roman" w:cs="Times New Roman"/>
          <w:kern w:val="0"/>
          <w:sz w:val="20"/>
          <w:szCs w:val="20"/>
        </w:rPr>
        <w:t>F</w:t>
      </w:r>
      <w:r w:rsidR="006A449A" w:rsidRPr="00826922">
        <w:rPr>
          <w:rFonts w:ascii="Times New Roman" w:eastAsia="等线" w:hAnsi="Times New Roman" w:cs="Times New Roman"/>
          <w:kern w:val="0"/>
          <w:sz w:val="20"/>
          <w:szCs w:val="20"/>
          <w:vertAlign w:val="subscript"/>
        </w:rPr>
        <w:t>s</w:t>
      </w:r>
      <w:r w:rsidR="00A679B9" w:rsidRPr="00826922">
        <w:rPr>
          <w:rFonts w:ascii="Times New Roman" w:eastAsia="等线" w:hAnsi="Times New Roman" w:cs="Times New Roman"/>
          <w:kern w:val="0"/>
          <w:sz w:val="20"/>
          <w:szCs w:val="20"/>
          <w:vertAlign w:val="subscript"/>
        </w:rPr>
        <w:t>,</w:t>
      </w:r>
      <w:r w:rsidR="006A449A" w:rsidRPr="00826922">
        <w:rPr>
          <w:rFonts w:ascii="Times New Roman" w:eastAsia="等线" w:hAnsi="Times New Roman" w:cs="Times New Roman"/>
          <w:kern w:val="0"/>
          <w:sz w:val="20"/>
          <w:szCs w:val="20"/>
          <w:vertAlign w:val="subscript"/>
        </w:rPr>
        <w:t>inter</w:t>
      </w:r>
      <w:proofErr w:type="spellEnd"/>
      <w:r w:rsidR="00A679B9" w:rsidRPr="00826922">
        <w:rPr>
          <w:rFonts w:ascii="Times New Roman" w:eastAsia="等线" w:hAnsi="Times New Roman" w:cs="Times New Roman"/>
          <w:kern w:val="0"/>
          <w:sz w:val="20"/>
          <w:szCs w:val="20"/>
          <w:vertAlign w:val="subscript"/>
        </w:rPr>
        <w:t xml:space="preserve"> </w:t>
      </w:r>
      <w:r w:rsidR="00A679B9" w:rsidRPr="00826922">
        <w:rPr>
          <w:rFonts w:ascii="Times New Roman" w:eastAsia="等线" w:hAnsi="Times New Roman" w:cs="Times New Roman" w:hint="eastAsia"/>
          <w:kern w:val="0"/>
          <w:sz w:val="20"/>
          <w:szCs w:val="20"/>
        </w:rPr>
        <w:t>i</w:t>
      </w:r>
      <w:r w:rsidR="00A679B9" w:rsidRPr="00826922">
        <w:rPr>
          <w:rFonts w:ascii="Times New Roman" w:eastAsia="等线" w:hAnsi="Times New Roman" w:cs="Times New Roman"/>
          <w:kern w:val="0"/>
          <w:sz w:val="20"/>
          <w:szCs w:val="20"/>
        </w:rPr>
        <w:t>s even less than the separation between band A and band B</w:t>
      </w:r>
      <w:r w:rsidR="006A449A" w:rsidRPr="00826922">
        <w:rPr>
          <w:rFonts w:ascii="Times New Roman" w:eastAsia="等线" w:hAnsi="Times New Roman" w:cs="Times New Roman" w:hint="eastAsia"/>
          <w:kern w:val="0"/>
          <w:sz w:val="20"/>
          <w:szCs w:val="20"/>
        </w:rPr>
        <w:t>，</w:t>
      </w:r>
      <w:r w:rsidR="00A679B9" w:rsidRPr="00826922">
        <w:rPr>
          <w:rFonts w:ascii="Times New Roman" w:eastAsia="等线" w:hAnsi="Times New Roman" w:cs="Times New Roman"/>
          <w:kern w:val="0"/>
          <w:sz w:val="20"/>
          <w:szCs w:val="20"/>
        </w:rPr>
        <w:t xml:space="preserve">which mean the </w:t>
      </w:r>
      <w:r w:rsidRPr="00826922">
        <w:rPr>
          <w:rFonts w:ascii="Times New Roman" w:eastAsia="等线" w:hAnsi="Times New Roman" w:cs="Times New Roman" w:hint="eastAsia"/>
          <w:kern w:val="0"/>
          <w:sz w:val="20"/>
          <w:szCs w:val="20"/>
        </w:rPr>
        <w:t>band</w:t>
      </w:r>
      <w:r w:rsidRPr="00826922">
        <w:rPr>
          <w:rFonts w:ascii="Times New Roman" w:eastAsia="等线" w:hAnsi="Times New Roman" w:cs="Times New Roman"/>
          <w:kern w:val="0"/>
          <w:sz w:val="20"/>
          <w:szCs w:val="20"/>
        </w:rPr>
        <w:t xml:space="preserve"> </w:t>
      </w:r>
      <w:r w:rsidRPr="00826922">
        <w:rPr>
          <w:rFonts w:ascii="Times New Roman" w:eastAsia="等线" w:hAnsi="Times New Roman" w:cs="Times New Roman" w:hint="eastAsia"/>
          <w:kern w:val="0"/>
          <w:sz w:val="20"/>
          <w:szCs w:val="20"/>
        </w:rPr>
        <w:t>pair</w:t>
      </w:r>
      <w:r w:rsidRPr="00826922">
        <w:rPr>
          <w:rFonts w:ascii="Times New Roman" w:eastAsia="等线" w:hAnsi="Times New Roman" w:cs="Times New Roman"/>
          <w:kern w:val="0"/>
          <w:sz w:val="20"/>
          <w:szCs w:val="20"/>
        </w:rPr>
        <w:t xml:space="preserve"> A-B cannot support CBM</w:t>
      </w:r>
      <w:r w:rsidRPr="00826922">
        <w:rPr>
          <w:rFonts w:ascii="Times New Roman" w:eastAsia="等线" w:hAnsi="Times New Roman" w:cs="Times New Roman" w:hint="eastAsia"/>
          <w:kern w:val="0"/>
          <w:sz w:val="20"/>
          <w:szCs w:val="20"/>
        </w:rPr>
        <w:t>，</w:t>
      </w:r>
      <w:r w:rsidRPr="00826922">
        <w:rPr>
          <w:rFonts w:ascii="Times New Roman" w:eastAsia="等线" w:hAnsi="Times New Roman" w:cs="Times New Roman" w:hint="eastAsia"/>
          <w:kern w:val="0"/>
          <w:sz w:val="20"/>
          <w:szCs w:val="20"/>
        </w:rPr>
        <w:t>o</w:t>
      </w:r>
      <w:r w:rsidRPr="00826922">
        <w:rPr>
          <w:rFonts w:ascii="Times New Roman" w:eastAsia="等线" w:hAnsi="Times New Roman" w:cs="Times New Roman"/>
          <w:kern w:val="0"/>
          <w:sz w:val="20"/>
          <w:szCs w:val="20"/>
        </w:rPr>
        <w:t xml:space="preserve">nly </w:t>
      </w:r>
      <w:r w:rsidRPr="00826922">
        <w:rPr>
          <w:rFonts w:ascii="Times New Roman" w:eastAsia="等线" w:hAnsi="Times New Roman" w:cs="Times New Roman" w:hint="eastAsia"/>
          <w:kern w:val="0"/>
          <w:sz w:val="20"/>
          <w:szCs w:val="20"/>
        </w:rPr>
        <w:t>I</w:t>
      </w:r>
      <w:r w:rsidRPr="00826922">
        <w:rPr>
          <w:rFonts w:ascii="Times New Roman" w:eastAsia="等线" w:hAnsi="Times New Roman" w:cs="Times New Roman"/>
          <w:kern w:val="0"/>
          <w:sz w:val="20"/>
          <w:szCs w:val="20"/>
        </w:rPr>
        <w:t>BM can be used for CA.</w:t>
      </w:r>
      <w:r w:rsidR="005C2202" w:rsidRPr="00826922">
        <w:rPr>
          <w:rFonts w:ascii="Times New Roman" w:eastAsia="等线" w:hAnsi="Times New Roman" w:cs="Times New Roman"/>
          <w:kern w:val="0"/>
          <w:sz w:val="20"/>
          <w:szCs w:val="20"/>
        </w:rPr>
        <w:t xml:space="preserve"> This may not happen under the same frequency group,</w:t>
      </w:r>
      <w:r w:rsidR="00C72FEA" w:rsidRPr="00826922">
        <w:rPr>
          <w:rFonts w:ascii="Times New Roman" w:eastAsia="等线" w:hAnsi="Times New Roman" w:cs="Times New Roman" w:hint="eastAsia"/>
          <w:kern w:val="0"/>
          <w:sz w:val="20"/>
          <w:szCs w:val="20"/>
        </w:rPr>
        <w:t xml:space="preserve"> </w:t>
      </w:r>
      <w:r w:rsidR="005C2202" w:rsidRPr="00826922">
        <w:rPr>
          <w:rFonts w:ascii="Times New Roman" w:eastAsia="等线" w:hAnsi="Times New Roman" w:cs="Times New Roman"/>
          <w:kern w:val="0"/>
          <w:sz w:val="20"/>
          <w:szCs w:val="20"/>
        </w:rPr>
        <w:t>but f</w:t>
      </w:r>
      <w:r w:rsidR="00C72FEA" w:rsidRPr="00826922">
        <w:rPr>
          <w:rFonts w:ascii="Times New Roman" w:eastAsia="等线" w:hAnsi="Times New Roman" w:cs="Times New Roman"/>
          <w:kern w:val="0"/>
          <w:sz w:val="20"/>
          <w:szCs w:val="20"/>
        </w:rPr>
        <w:t xml:space="preserve">or different frequency group, considering the large separation of different band, </w:t>
      </w:r>
      <w:r w:rsidR="00FA509F" w:rsidRPr="00826922">
        <w:rPr>
          <w:rFonts w:ascii="Times New Roman" w:eastAsia="等线" w:hAnsi="Times New Roman" w:cs="Times New Roman"/>
          <w:kern w:val="0"/>
          <w:sz w:val="20"/>
          <w:szCs w:val="20"/>
        </w:rPr>
        <w:t>this situation is likely to occur.</w:t>
      </w:r>
      <w:r w:rsidR="005C2202" w:rsidRPr="00826922">
        <w:rPr>
          <w:rFonts w:ascii="Times New Roman" w:eastAsia="等线" w:hAnsi="Times New Roman" w:cs="Times New Roman"/>
          <w:kern w:val="0"/>
          <w:sz w:val="20"/>
          <w:szCs w:val="20"/>
        </w:rPr>
        <w:t xml:space="preserve"> </w:t>
      </w:r>
    </w:p>
    <w:p w14:paraId="474B2A38" w14:textId="004AD965" w:rsidR="009667E3" w:rsidRDefault="009667E3" w:rsidP="009667E3">
      <w:pPr>
        <w:pStyle w:val="ac"/>
        <w:numPr>
          <w:ilvl w:val="0"/>
          <w:numId w:val="15"/>
        </w:numPr>
      </w:pPr>
      <w:proofErr w:type="spellStart"/>
      <w:r w:rsidRPr="009667E3">
        <w:rPr>
          <w:rFonts w:ascii="Times New Roman" w:eastAsia="等线" w:hAnsi="Times New Roman" w:cs="Times New Roman" w:hint="eastAsia"/>
          <w:kern w:val="0"/>
          <w:sz w:val="20"/>
          <w:szCs w:val="20"/>
        </w:rPr>
        <w:t>F</w:t>
      </w:r>
      <w:r w:rsidR="007134F6" w:rsidRPr="001751CB">
        <w:rPr>
          <w:rFonts w:ascii="Times New Roman" w:eastAsia="等线" w:hAnsi="Times New Roman" w:cs="Times New Roman"/>
          <w:kern w:val="0"/>
          <w:sz w:val="20"/>
          <w:szCs w:val="20"/>
          <w:vertAlign w:val="subscript"/>
        </w:rPr>
        <w:t>s</w:t>
      </w:r>
      <w:r w:rsidR="007134F6">
        <w:rPr>
          <w:rFonts w:ascii="Times New Roman" w:eastAsia="等线" w:hAnsi="Times New Roman" w:cs="Times New Roman"/>
          <w:kern w:val="0"/>
          <w:sz w:val="20"/>
          <w:szCs w:val="20"/>
          <w:vertAlign w:val="subscript"/>
        </w:rPr>
        <w:t>,</w:t>
      </w:r>
      <w:r w:rsidR="007134F6" w:rsidRPr="001751CB">
        <w:rPr>
          <w:rFonts w:ascii="Times New Roman" w:eastAsia="等线" w:hAnsi="Times New Roman" w:cs="Times New Roman"/>
          <w:kern w:val="0"/>
          <w:sz w:val="20"/>
          <w:szCs w:val="20"/>
          <w:vertAlign w:val="subscript"/>
        </w:rPr>
        <w:t>inter</w:t>
      </w:r>
      <w:proofErr w:type="spellEnd"/>
      <w:r w:rsidRPr="009667E3">
        <w:rPr>
          <w:rFonts w:ascii="Times New Roman" w:eastAsia="等线" w:hAnsi="Times New Roman" w:cs="Times New Roman" w:hint="eastAsia"/>
          <w:kern w:val="0"/>
          <w:sz w:val="20"/>
          <w:szCs w:val="20"/>
        </w:rPr>
        <w:t>≥</w:t>
      </w:r>
      <w:r w:rsidRPr="009667E3">
        <w:rPr>
          <w:rFonts w:ascii="Times New Roman" w:eastAsia="等线" w:hAnsi="Times New Roman" w:cs="Times New Roman" w:hint="eastAsia"/>
          <w:kern w:val="0"/>
          <w:sz w:val="20"/>
          <w:szCs w:val="20"/>
        </w:rPr>
        <w:t>F</w:t>
      </w:r>
      <w:r w:rsidRPr="009667E3">
        <w:rPr>
          <w:rFonts w:ascii="Times New Roman" w:eastAsia="等线" w:hAnsi="Times New Roman" w:cs="Times New Roman"/>
          <w:kern w:val="0"/>
          <w:sz w:val="20"/>
          <w:szCs w:val="20"/>
        </w:rPr>
        <w:t>B_</w:t>
      </w:r>
      <w:r w:rsidR="00B454AD">
        <w:rPr>
          <w:rFonts w:ascii="Times New Roman" w:eastAsia="等线" w:hAnsi="Times New Roman" w:cs="Times New Roman"/>
          <w:kern w:val="0"/>
          <w:sz w:val="20"/>
          <w:szCs w:val="20"/>
        </w:rPr>
        <w:t>H</w:t>
      </w:r>
      <w:r w:rsidRPr="009667E3">
        <w:rPr>
          <w:rFonts w:ascii="Times New Roman" w:eastAsia="等线" w:hAnsi="Times New Roman" w:cs="Times New Roman"/>
          <w:kern w:val="0"/>
          <w:sz w:val="20"/>
          <w:szCs w:val="20"/>
        </w:rPr>
        <w:t>-FA_</w:t>
      </w:r>
      <w:r w:rsidR="00B454AD">
        <w:rPr>
          <w:rFonts w:ascii="Times New Roman" w:eastAsia="等线" w:hAnsi="Times New Roman" w:cs="Times New Roman"/>
          <w:kern w:val="0"/>
          <w:sz w:val="20"/>
          <w:szCs w:val="20"/>
        </w:rPr>
        <w:t>L</w:t>
      </w:r>
    </w:p>
    <w:p w14:paraId="299F8248" w14:textId="5FB942A1" w:rsidR="009667E3" w:rsidRDefault="007134F6" w:rsidP="009667E3">
      <w:pPr>
        <w:jc w:val="center"/>
      </w:pPr>
      <w:r>
        <w:object w:dxaOrig="4755" w:dyaOrig="1275" w14:anchorId="68B08432">
          <v:shape id="_x0000_i1026" type="#_x0000_t75" style="width:238.1pt;height:63.6pt" o:ole="">
            <v:imagedata r:id="rId11" o:title=""/>
          </v:shape>
          <o:OLEObject Type="Embed" ProgID="Visio.Drawing.15" ShapeID="_x0000_i1026" DrawAspect="Content" ObjectID="_1664994459" r:id="rId12"/>
        </w:object>
      </w:r>
    </w:p>
    <w:p w14:paraId="324E405B" w14:textId="77B452E5" w:rsidR="00A371DF" w:rsidRPr="00721CE0" w:rsidRDefault="00A371DF" w:rsidP="009667E3">
      <w:pPr>
        <w:jc w:val="center"/>
        <w:rPr>
          <w:rFonts w:ascii="Times New Roman" w:hAnsi="Times New Roman" w:cs="Times New Roman"/>
          <w:b/>
          <w:bCs/>
        </w:rPr>
      </w:pPr>
      <w:r w:rsidRPr="00721CE0">
        <w:rPr>
          <w:rFonts w:ascii="Times New Roman" w:eastAsia="等线" w:hAnsi="Times New Roman" w:cs="Times New Roman"/>
          <w:b/>
          <w:bCs/>
          <w:kern w:val="0"/>
          <w:sz w:val="20"/>
          <w:szCs w:val="20"/>
        </w:rPr>
        <w:t>Figure 3</w:t>
      </w:r>
      <w:r w:rsidR="00721CE0">
        <w:rPr>
          <w:rFonts w:ascii="Times New Roman" w:eastAsia="等线" w:hAnsi="Times New Roman" w:cs="Times New Roman"/>
          <w:b/>
          <w:bCs/>
          <w:kern w:val="0"/>
          <w:sz w:val="20"/>
          <w:szCs w:val="20"/>
        </w:rPr>
        <w:tab/>
      </w:r>
      <w:proofErr w:type="spellStart"/>
      <w:proofErr w:type="gramStart"/>
      <w:r w:rsidRPr="00721CE0">
        <w:rPr>
          <w:rFonts w:ascii="Times New Roman" w:eastAsia="等线" w:hAnsi="Times New Roman" w:cs="Times New Roman"/>
          <w:b/>
          <w:bCs/>
          <w:kern w:val="0"/>
          <w:sz w:val="20"/>
          <w:szCs w:val="20"/>
        </w:rPr>
        <w:t>F</w:t>
      </w:r>
      <w:r w:rsidR="007134F6" w:rsidRPr="001751CB">
        <w:rPr>
          <w:rFonts w:ascii="Times New Roman" w:eastAsia="等线" w:hAnsi="Times New Roman" w:cs="Times New Roman"/>
          <w:kern w:val="0"/>
          <w:sz w:val="20"/>
          <w:szCs w:val="20"/>
          <w:vertAlign w:val="subscript"/>
        </w:rPr>
        <w:t>s</w:t>
      </w:r>
      <w:r w:rsidR="007134F6">
        <w:rPr>
          <w:rFonts w:ascii="Times New Roman" w:eastAsia="等线" w:hAnsi="Times New Roman" w:cs="Times New Roman"/>
          <w:kern w:val="0"/>
          <w:sz w:val="20"/>
          <w:szCs w:val="20"/>
          <w:vertAlign w:val="subscript"/>
        </w:rPr>
        <w:t>,</w:t>
      </w:r>
      <w:r w:rsidR="007134F6" w:rsidRPr="001751CB">
        <w:rPr>
          <w:rFonts w:ascii="Times New Roman" w:eastAsia="等线" w:hAnsi="Times New Roman" w:cs="Times New Roman"/>
          <w:kern w:val="0"/>
          <w:sz w:val="20"/>
          <w:szCs w:val="20"/>
          <w:vertAlign w:val="subscript"/>
        </w:rPr>
        <w:t>inter</w:t>
      </w:r>
      <w:proofErr w:type="spellEnd"/>
      <w:proofErr w:type="gramEnd"/>
      <w:r w:rsidR="007134F6">
        <w:rPr>
          <w:rFonts w:ascii="Times New Roman" w:eastAsia="等线" w:hAnsi="Times New Roman" w:cs="Times New Roman"/>
          <w:b/>
          <w:bCs/>
          <w:kern w:val="0"/>
          <w:sz w:val="20"/>
          <w:szCs w:val="20"/>
        </w:rPr>
        <w:t xml:space="preserve"> </w:t>
      </w:r>
      <w:r w:rsidRPr="00721CE0">
        <w:rPr>
          <w:rFonts w:ascii="Times New Roman" w:eastAsia="等线" w:hAnsi="Times New Roman" w:cs="Times New Roman"/>
          <w:b/>
          <w:bCs/>
          <w:kern w:val="0"/>
          <w:sz w:val="20"/>
          <w:szCs w:val="20"/>
        </w:rPr>
        <w:t>≥</w:t>
      </w:r>
      <w:r w:rsidR="007134F6">
        <w:rPr>
          <w:rFonts w:ascii="Times New Roman" w:eastAsia="等线" w:hAnsi="Times New Roman" w:cs="Times New Roman"/>
          <w:b/>
          <w:bCs/>
          <w:kern w:val="0"/>
          <w:sz w:val="20"/>
          <w:szCs w:val="20"/>
        </w:rPr>
        <w:t xml:space="preserve"> </w:t>
      </w:r>
      <w:r w:rsidRPr="00721CE0">
        <w:rPr>
          <w:rFonts w:ascii="Times New Roman" w:eastAsia="等线" w:hAnsi="Times New Roman" w:cs="Times New Roman"/>
          <w:b/>
          <w:bCs/>
          <w:kern w:val="0"/>
          <w:sz w:val="20"/>
          <w:szCs w:val="20"/>
        </w:rPr>
        <w:t>FB_</w:t>
      </w:r>
      <w:r w:rsidR="00B454AD">
        <w:rPr>
          <w:rFonts w:ascii="Times New Roman" w:eastAsia="等线" w:hAnsi="Times New Roman" w:cs="Times New Roman"/>
          <w:b/>
          <w:bCs/>
          <w:kern w:val="0"/>
          <w:sz w:val="20"/>
          <w:szCs w:val="20"/>
        </w:rPr>
        <w:t>H</w:t>
      </w:r>
      <w:r w:rsidRPr="00721CE0">
        <w:rPr>
          <w:rFonts w:ascii="Times New Roman" w:eastAsia="等线" w:hAnsi="Times New Roman" w:cs="Times New Roman"/>
          <w:b/>
          <w:bCs/>
          <w:kern w:val="0"/>
          <w:sz w:val="20"/>
          <w:szCs w:val="20"/>
        </w:rPr>
        <w:t>-FA_</w:t>
      </w:r>
      <w:r w:rsidR="00B454AD">
        <w:rPr>
          <w:rFonts w:ascii="Times New Roman" w:eastAsia="等线" w:hAnsi="Times New Roman" w:cs="Times New Roman"/>
          <w:b/>
          <w:bCs/>
          <w:kern w:val="0"/>
          <w:sz w:val="20"/>
          <w:szCs w:val="20"/>
        </w:rPr>
        <w:t>L</w:t>
      </w:r>
    </w:p>
    <w:p w14:paraId="37BD39C9" w14:textId="77777777" w:rsidR="00B454AD" w:rsidRPr="00826922" w:rsidRDefault="009667E3" w:rsidP="00826922">
      <w:r w:rsidRPr="00826922">
        <w:rPr>
          <w:rFonts w:ascii="Times New Roman" w:eastAsia="等线" w:hAnsi="Times New Roman" w:cs="Times New Roman"/>
          <w:kern w:val="0"/>
          <w:sz w:val="20"/>
          <w:szCs w:val="20"/>
        </w:rPr>
        <w:t>In this case</w:t>
      </w:r>
      <w:r w:rsidRPr="00826922">
        <w:rPr>
          <w:rFonts w:ascii="Times New Roman" w:eastAsia="等线" w:hAnsi="Times New Roman" w:cs="Times New Roman" w:hint="eastAsia"/>
          <w:kern w:val="0"/>
          <w:sz w:val="20"/>
          <w:szCs w:val="20"/>
        </w:rPr>
        <w:t>，</w:t>
      </w:r>
      <w:proofErr w:type="spellStart"/>
      <w:r w:rsidR="006A449A" w:rsidRPr="00826922">
        <w:rPr>
          <w:rFonts w:ascii="Times New Roman" w:eastAsia="等线" w:hAnsi="Times New Roman" w:cs="Times New Roman"/>
          <w:kern w:val="0"/>
          <w:sz w:val="20"/>
          <w:szCs w:val="20"/>
        </w:rPr>
        <w:t>F</w:t>
      </w:r>
      <w:r w:rsidR="006A449A" w:rsidRPr="00826922">
        <w:rPr>
          <w:rFonts w:ascii="Times New Roman" w:eastAsia="等线" w:hAnsi="Times New Roman" w:cs="Times New Roman"/>
          <w:kern w:val="0"/>
          <w:sz w:val="20"/>
          <w:szCs w:val="20"/>
          <w:vertAlign w:val="subscript"/>
        </w:rPr>
        <w:t>s</w:t>
      </w:r>
      <w:r w:rsidR="00FA509F" w:rsidRPr="00826922">
        <w:rPr>
          <w:rFonts w:ascii="Times New Roman" w:eastAsia="等线" w:hAnsi="Times New Roman" w:cs="Times New Roman"/>
          <w:kern w:val="0"/>
          <w:sz w:val="20"/>
          <w:szCs w:val="20"/>
          <w:vertAlign w:val="subscript"/>
        </w:rPr>
        <w:t>,</w:t>
      </w:r>
      <w:r w:rsidR="006A449A" w:rsidRPr="00826922">
        <w:rPr>
          <w:rFonts w:ascii="Times New Roman" w:eastAsia="等线" w:hAnsi="Times New Roman" w:cs="Times New Roman"/>
          <w:kern w:val="0"/>
          <w:sz w:val="20"/>
          <w:szCs w:val="20"/>
          <w:vertAlign w:val="subscript"/>
        </w:rPr>
        <w:t>inter</w:t>
      </w:r>
      <w:proofErr w:type="spellEnd"/>
      <w:r w:rsidR="00FA509F" w:rsidRPr="00826922">
        <w:rPr>
          <w:rFonts w:ascii="Times New Roman" w:eastAsia="等线" w:hAnsi="Times New Roman" w:cs="Times New Roman"/>
          <w:kern w:val="0"/>
          <w:sz w:val="20"/>
          <w:szCs w:val="20"/>
        </w:rPr>
        <w:t xml:space="preserve"> covers two complete frequency bands, and any CC on the two bands meets the </w:t>
      </w:r>
      <w:proofErr w:type="spellStart"/>
      <w:r w:rsidR="00FA509F" w:rsidRPr="00826922">
        <w:rPr>
          <w:rFonts w:ascii="Times New Roman" w:eastAsia="等线" w:hAnsi="Times New Roman" w:cs="Times New Roman"/>
          <w:kern w:val="0"/>
          <w:sz w:val="20"/>
          <w:szCs w:val="20"/>
        </w:rPr>
        <w:t>F</w:t>
      </w:r>
      <w:r w:rsidR="00FA509F" w:rsidRPr="00826922">
        <w:rPr>
          <w:rFonts w:ascii="Times New Roman" w:eastAsia="等线" w:hAnsi="Times New Roman" w:cs="Times New Roman"/>
          <w:kern w:val="0"/>
          <w:sz w:val="20"/>
          <w:szCs w:val="20"/>
          <w:vertAlign w:val="subscript"/>
        </w:rPr>
        <w:t>s,inter</w:t>
      </w:r>
      <w:proofErr w:type="spellEnd"/>
      <w:r w:rsidR="00FA509F" w:rsidRPr="00826922">
        <w:rPr>
          <w:rFonts w:ascii="Times New Roman" w:eastAsia="等线" w:hAnsi="Times New Roman" w:cs="Times New Roman"/>
          <w:kern w:val="0"/>
          <w:sz w:val="20"/>
          <w:szCs w:val="20"/>
        </w:rPr>
        <w:t xml:space="preserve"> threshold requirement. The </w:t>
      </w:r>
      <w:r w:rsidRPr="00826922">
        <w:rPr>
          <w:rFonts w:ascii="Times New Roman" w:eastAsia="等线" w:hAnsi="Times New Roman" w:cs="Times New Roman" w:hint="eastAsia"/>
          <w:kern w:val="0"/>
          <w:sz w:val="20"/>
          <w:szCs w:val="20"/>
        </w:rPr>
        <w:t>band</w:t>
      </w:r>
      <w:r w:rsidRPr="00826922">
        <w:rPr>
          <w:rFonts w:ascii="Times New Roman" w:eastAsia="等线" w:hAnsi="Times New Roman" w:cs="Times New Roman"/>
          <w:kern w:val="0"/>
          <w:sz w:val="20"/>
          <w:szCs w:val="20"/>
        </w:rPr>
        <w:t xml:space="preserve"> </w:t>
      </w:r>
      <w:r w:rsidRPr="00826922">
        <w:rPr>
          <w:rFonts w:ascii="Times New Roman" w:eastAsia="等线" w:hAnsi="Times New Roman" w:cs="Times New Roman" w:hint="eastAsia"/>
          <w:kern w:val="0"/>
          <w:sz w:val="20"/>
          <w:szCs w:val="20"/>
        </w:rPr>
        <w:t>pair</w:t>
      </w:r>
      <w:r w:rsidRPr="00826922">
        <w:rPr>
          <w:rFonts w:ascii="Times New Roman" w:eastAsia="等线" w:hAnsi="Times New Roman" w:cs="Times New Roman"/>
          <w:kern w:val="0"/>
          <w:sz w:val="20"/>
          <w:szCs w:val="20"/>
        </w:rPr>
        <w:t xml:space="preserve"> A-B can support IBM and CBM</w:t>
      </w:r>
      <w:r w:rsidRPr="00826922">
        <w:rPr>
          <w:rFonts w:ascii="Times New Roman" w:eastAsia="等线" w:hAnsi="Times New Roman" w:cs="Times New Roman" w:hint="eastAsia"/>
          <w:kern w:val="0"/>
          <w:sz w:val="20"/>
          <w:szCs w:val="20"/>
        </w:rPr>
        <w:t>.</w:t>
      </w:r>
      <w:r w:rsidRPr="00826922">
        <w:rPr>
          <w:rFonts w:ascii="Times New Roman" w:eastAsia="等线" w:hAnsi="Times New Roman" w:cs="Times New Roman"/>
          <w:kern w:val="0"/>
          <w:sz w:val="20"/>
          <w:szCs w:val="20"/>
        </w:rPr>
        <w:t xml:space="preserve"> UE can choose BM type freely depending on the actual situation.</w:t>
      </w:r>
      <w:r w:rsidR="00832D60" w:rsidRPr="00826922">
        <w:rPr>
          <w:rFonts w:ascii="Times New Roman" w:eastAsia="等线" w:hAnsi="Times New Roman" w:cs="Times New Roman"/>
          <w:kern w:val="0"/>
          <w:sz w:val="20"/>
          <w:szCs w:val="20"/>
        </w:rPr>
        <w:t xml:space="preserve"> But this situation is more likely to occur under the same frequency group than the different frequency group with the same reason above.</w:t>
      </w:r>
    </w:p>
    <w:p w14:paraId="637779B7" w14:textId="016917A8" w:rsidR="009667E3" w:rsidRDefault="009667E3" w:rsidP="009667E3">
      <w:pPr>
        <w:pStyle w:val="ac"/>
        <w:numPr>
          <w:ilvl w:val="0"/>
          <w:numId w:val="15"/>
        </w:numPr>
      </w:pPr>
      <w:r w:rsidRPr="009667E3">
        <w:rPr>
          <w:rFonts w:ascii="Times New Roman" w:eastAsia="等线" w:hAnsi="Times New Roman" w:cs="Times New Roman" w:hint="eastAsia"/>
          <w:kern w:val="0"/>
          <w:sz w:val="20"/>
          <w:szCs w:val="20"/>
        </w:rPr>
        <w:t>F</w:t>
      </w:r>
      <w:r w:rsidRPr="009667E3">
        <w:rPr>
          <w:rFonts w:ascii="Times New Roman" w:eastAsia="等线" w:hAnsi="Times New Roman" w:cs="Times New Roman"/>
          <w:kern w:val="0"/>
          <w:sz w:val="20"/>
          <w:szCs w:val="20"/>
        </w:rPr>
        <w:t>B_L-FA_H</w:t>
      </w:r>
      <w:r w:rsidRPr="009667E3">
        <w:rPr>
          <w:rFonts w:ascii="Times New Roman" w:eastAsia="等线" w:hAnsi="Times New Roman" w:cs="Times New Roman" w:hint="eastAsia"/>
          <w:kern w:val="0"/>
          <w:sz w:val="20"/>
          <w:szCs w:val="20"/>
        </w:rPr>
        <w:t>≤</w:t>
      </w:r>
      <w:proofErr w:type="spellStart"/>
      <w:r w:rsidRPr="009667E3">
        <w:rPr>
          <w:rFonts w:ascii="Times New Roman" w:eastAsia="等线" w:hAnsi="Times New Roman" w:cs="Times New Roman" w:hint="eastAsia"/>
          <w:kern w:val="0"/>
          <w:sz w:val="20"/>
          <w:szCs w:val="20"/>
        </w:rPr>
        <w:t>F</w:t>
      </w:r>
      <w:r w:rsidR="007134F6" w:rsidRPr="001751CB">
        <w:rPr>
          <w:rFonts w:ascii="Times New Roman" w:eastAsia="等线" w:hAnsi="Times New Roman" w:cs="Times New Roman"/>
          <w:kern w:val="0"/>
          <w:sz w:val="20"/>
          <w:szCs w:val="20"/>
          <w:vertAlign w:val="subscript"/>
        </w:rPr>
        <w:t>s</w:t>
      </w:r>
      <w:r w:rsidR="007134F6">
        <w:rPr>
          <w:rFonts w:ascii="Times New Roman" w:eastAsia="等线" w:hAnsi="Times New Roman" w:cs="Times New Roman"/>
          <w:kern w:val="0"/>
          <w:sz w:val="20"/>
          <w:szCs w:val="20"/>
          <w:vertAlign w:val="subscript"/>
        </w:rPr>
        <w:t>,</w:t>
      </w:r>
      <w:r w:rsidR="007134F6" w:rsidRPr="001751CB">
        <w:rPr>
          <w:rFonts w:ascii="Times New Roman" w:eastAsia="等线" w:hAnsi="Times New Roman" w:cs="Times New Roman"/>
          <w:kern w:val="0"/>
          <w:sz w:val="20"/>
          <w:szCs w:val="20"/>
          <w:vertAlign w:val="subscript"/>
        </w:rPr>
        <w:t>inter</w:t>
      </w:r>
      <w:proofErr w:type="spellEnd"/>
      <w:r w:rsidRPr="009667E3">
        <w:rPr>
          <w:rFonts w:ascii="Times New Roman" w:eastAsia="等线" w:hAnsi="Times New Roman" w:cs="Times New Roman" w:hint="eastAsia"/>
          <w:kern w:val="0"/>
          <w:sz w:val="20"/>
          <w:szCs w:val="20"/>
        </w:rPr>
        <w:t>≤</w:t>
      </w:r>
      <w:r w:rsidRPr="009667E3">
        <w:rPr>
          <w:rFonts w:ascii="Times New Roman" w:eastAsia="等线" w:hAnsi="Times New Roman" w:cs="Times New Roman" w:hint="eastAsia"/>
          <w:kern w:val="0"/>
          <w:sz w:val="20"/>
          <w:szCs w:val="20"/>
        </w:rPr>
        <w:t>F</w:t>
      </w:r>
      <w:r w:rsidRPr="009667E3">
        <w:rPr>
          <w:rFonts w:ascii="Times New Roman" w:eastAsia="等线" w:hAnsi="Times New Roman" w:cs="Times New Roman"/>
          <w:kern w:val="0"/>
          <w:sz w:val="20"/>
          <w:szCs w:val="20"/>
        </w:rPr>
        <w:t>B_</w:t>
      </w:r>
      <w:r w:rsidR="001751CB">
        <w:rPr>
          <w:rFonts w:ascii="Times New Roman" w:eastAsia="等线" w:hAnsi="Times New Roman" w:cs="Times New Roman"/>
          <w:kern w:val="0"/>
          <w:sz w:val="20"/>
          <w:szCs w:val="20"/>
        </w:rPr>
        <w:t>H</w:t>
      </w:r>
      <w:r w:rsidRPr="009667E3">
        <w:rPr>
          <w:rFonts w:ascii="Times New Roman" w:eastAsia="等线" w:hAnsi="Times New Roman" w:cs="Times New Roman"/>
          <w:kern w:val="0"/>
          <w:sz w:val="20"/>
          <w:szCs w:val="20"/>
        </w:rPr>
        <w:t>-FA_</w:t>
      </w:r>
      <w:r w:rsidR="001751CB">
        <w:rPr>
          <w:rFonts w:ascii="Times New Roman" w:eastAsia="等线" w:hAnsi="Times New Roman" w:cs="Times New Roman"/>
          <w:kern w:val="0"/>
          <w:sz w:val="20"/>
          <w:szCs w:val="20"/>
        </w:rPr>
        <w:t>L</w:t>
      </w:r>
    </w:p>
    <w:p w14:paraId="1F3B7D6A" w14:textId="05775431" w:rsidR="009667E3" w:rsidRDefault="007134F6" w:rsidP="009667E3">
      <w:pPr>
        <w:widowControl/>
        <w:spacing w:after="180"/>
        <w:ind w:firstLine="420"/>
        <w:jc w:val="center"/>
      </w:pPr>
      <w:r>
        <w:object w:dxaOrig="4755" w:dyaOrig="1275" w14:anchorId="56CC6D45">
          <v:shape id="_x0000_i1027" type="#_x0000_t75" style="width:280.5pt;height:74.65pt" o:ole="">
            <v:imagedata r:id="rId13" o:title=""/>
          </v:shape>
          <o:OLEObject Type="Embed" ProgID="Visio.Drawing.15" ShapeID="_x0000_i1027" DrawAspect="Content" ObjectID="_1664994460" r:id="rId14"/>
        </w:object>
      </w:r>
    </w:p>
    <w:p w14:paraId="0F7BC55A" w14:textId="6B22D36B" w:rsidR="00A371DF" w:rsidRPr="00721CE0" w:rsidRDefault="00A371DF" w:rsidP="009667E3">
      <w:pPr>
        <w:widowControl/>
        <w:spacing w:after="180"/>
        <w:ind w:firstLine="420"/>
        <w:jc w:val="center"/>
        <w:rPr>
          <w:rFonts w:ascii="Times New Roman" w:eastAsia="等线" w:hAnsi="Times New Roman" w:cs="Times New Roman"/>
          <w:b/>
          <w:bCs/>
          <w:kern w:val="0"/>
          <w:sz w:val="20"/>
          <w:szCs w:val="20"/>
        </w:rPr>
      </w:pPr>
      <w:r w:rsidRPr="00721CE0">
        <w:rPr>
          <w:rFonts w:ascii="Times New Roman" w:eastAsia="等线" w:hAnsi="Times New Roman" w:cs="Times New Roman"/>
          <w:b/>
          <w:bCs/>
          <w:kern w:val="0"/>
          <w:sz w:val="20"/>
          <w:szCs w:val="20"/>
        </w:rPr>
        <w:t>Figure 4</w:t>
      </w:r>
      <w:r w:rsidR="00721CE0">
        <w:rPr>
          <w:rFonts w:ascii="Times New Roman" w:eastAsia="等线" w:hAnsi="Times New Roman" w:cs="Times New Roman"/>
          <w:b/>
          <w:bCs/>
          <w:kern w:val="0"/>
          <w:sz w:val="20"/>
          <w:szCs w:val="20"/>
        </w:rPr>
        <w:tab/>
      </w:r>
      <w:r w:rsidRPr="00721CE0">
        <w:rPr>
          <w:rFonts w:ascii="Times New Roman" w:eastAsia="等线" w:hAnsi="Times New Roman" w:cs="Times New Roman"/>
          <w:b/>
          <w:bCs/>
          <w:kern w:val="0"/>
          <w:sz w:val="20"/>
          <w:szCs w:val="20"/>
        </w:rPr>
        <w:t>FB_L-FA_H</w:t>
      </w:r>
      <w:r w:rsidR="007134F6">
        <w:rPr>
          <w:rFonts w:ascii="Times New Roman" w:eastAsia="等线" w:hAnsi="Times New Roman" w:cs="Times New Roman"/>
          <w:b/>
          <w:bCs/>
          <w:kern w:val="0"/>
          <w:sz w:val="20"/>
          <w:szCs w:val="20"/>
        </w:rPr>
        <w:t xml:space="preserve"> </w:t>
      </w:r>
      <w:r w:rsidRPr="00721CE0">
        <w:rPr>
          <w:rFonts w:ascii="Times New Roman" w:eastAsia="等线" w:hAnsi="Times New Roman" w:cs="Times New Roman"/>
          <w:b/>
          <w:bCs/>
          <w:kern w:val="0"/>
          <w:sz w:val="20"/>
          <w:szCs w:val="20"/>
        </w:rPr>
        <w:t>≤</w:t>
      </w:r>
      <w:proofErr w:type="spellStart"/>
      <w:proofErr w:type="gramStart"/>
      <w:r w:rsidRPr="00721CE0">
        <w:rPr>
          <w:rFonts w:ascii="Times New Roman" w:eastAsia="等线" w:hAnsi="Times New Roman" w:cs="Times New Roman"/>
          <w:b/>
          <w:bCs/>
          <w:kern w:val="0"/>
          <w:sz w:val="20"/>
          <w:szCs w:val="20"/>
        </w:rPr>
        <w:t>F</w:t>
      </w:r>
      <w:r w:rsidR="007134F6" w:rsidRPr="001751CB">
        <w:rPr>
          <w:rFonts w:ascii="Times New Roman" w:eastAsia="等线" w:hAnsi="Times New Roman" w:cs="Times New Roman"/>
          <w:kern w:val="0"/>
          <w:sz w:val="20"/>
          <w:szCs w:val="20"/>
          <w:vertAlign w:val="subscript"/>
        </w:rPr>
        <w:t>s</w:t>
      </w:r>
      <w:r w:rsidR="007134F6">
        <w:rPr>
          <w:rFonts w:ascii="Times New Roman" w:eastAsia="等线" w:hAnsi="Times New Roman" w:cs="Times New Roman"/>
          <w:kern w:val="0"/>
          <w:sz w:val="20"/>
          <w:szCs w:val="20"/>
          <w:vertAlign w:val="subscript"/>
        </w:rPr>
        <w:t>,</w:t>
      </w:r>
      <w:r w:rsidR="007134F6" w:rsidRPr="001751CB">
        <w:rPr>
          <w:rFonts w:ascii="Times New Roman" w:eastAsia="等线" w:hAnsi="Times New Roman" w:cs="Times New Roman"/>
          <w:kern w:val="0"/>
          <w:sz w:val="20"/>
          <w:szCs w:val="20"/>
          <w:vertAlign w:val="subscript"/>
        </w:rPr>
        <w:t>inter</w:t>
      </w:r>
      <w:proofErr w:type="spellEnd"/>
      <w:proofErr w:type="gramEnd"/>
      <w:r w:rsidRPr="00721CE0">
        <w:rPr>
          <w:rFonts w:ascii="Times New Roman" w:eastAsia="等线" w:hAnsi="Times New Roman" w:cs="Times New Roman"/>
          <w:b/>
          <w:bCs/>
          <w:kern w:val="0"/>
          <w:sz w:val="20"/>
          <w:szCs w:val="20"/>
        </w:rPr>
        <w:t>≤</w:t>
      </w:r>
      <w:r w:rsidR="007134F6">
        <w:rPr>
          <w:rFonts w:ascii="Times New Roman" w:eastAsia="等线" w:hAnsi="Times New Roman" w:cs="Times New Roman"/>
          <w:b/>
          <w:bCs/>
          <w:kern w:val="0"/>
          <w:sz w:val="20"/>
          <w:szCs w:val="20"/>
        </w:rPr>
        <w:t xml:space="preserve"> </w:t>
      </w:r>
      <w:r w:rsidRPr="00721CE0">
        <w:rPr>
          <w:rFonts w:ascii="Times New Roman" w:eastAsia="等线" w:hAnsi="Times New Roman" w:cs="Times New Roman"/>
          <w:b/>
          <w:bCs/>
          <w:kern w:val="0"/>
          <w:sz w:val="20"/>
          <w:szCs w:val="20"/>
        </w:rPr>
        <w:t>FB_</w:t>
      </w:r>
      <w:r w:rsidR="001751CB">
        <w:rPr>
          <w:rFonts w:ascii="Times New Roman" w:eastAsia="等线" w:hAnsi="Times New Roman" w:cs="Times New Roman"/>
          <w:b/>
          <w:bCs/>
          <w:kern w:val="0"/>
          <w:sz w:val="20"/>
          <w:szCs w:val="20"/>
        </w:rPr>
        <w:t>H</w:t>
      </w:r>
      <w:r w:rsidRPr="00721CE0">
        <w:rPr>
          <w:rFonts w:ascii="Times New Roman" w:eastAsia="等线" w:hAnsi="Times New Roman" w:cs="Times New Roman"/>
          <w:b/>
          <w:bCs/>
          <w:kern w:val="0"/>
          <w:sz w:val="20"/>
          <w:szCs w:val="20"/>
        </w:rPr>
        <w:t>-FA_</w:t>
      </w:r>
      <w:r w:rsidR="001751CB">
        <w:rPr>
          <w:rFonts w:ascii="Times New Roman" w:eastAsia="等线" w:hAnsi="Times New Roman" w:cs="Times New Roman"/>
          <w:b/>
          <w:bCs/>
          <w:kern w:val="0"/>
          <w:sz w:val="20"/>
          <w:szCs w:val="20"/>
        </w:rPr>
        <w:t>L</w:t>
      </w:r>
    </w:p>
    <w:p w14:paraId="0D317193" w14:textId="7FEC15E0" w:rsidR="003E25C3" w:rsidRDefault="00403725" w:rsidP="00E6491C">
      <w:pPr>
        <w:widowControl/>
        <w:spacing w:after="180"/>
        <w:rPr>
          <w:rFonts w:ascii="Times New Roman" w:eastAsia="等线" w:hAnsi="Times New Roman" w:cs="Times New Roman"/>
          <w:kern w:val="0"/>
          <w:sz w:val="20"/>
          <w:szCs w:val="20"/>
        </w:rPr>
      </w:pPr>
      <w:r w:rsidRPr="00403725">
        <w:rPr>
          <w:rFonts w:ascii="Times New Roman" w:eastAsia="等线" w:hAnsi="Times New Roman" w:cs="Times New Roman"/>
          <w:kern w:val="0"/>
          <w:sz w:val="20"/>
          <w:szCs w:val="20"/>
        </w:rPr>
        <w:t xml:space="preserve">In this case, CA will be more complicated. </w:t>
      </w:r>
      <w:proofErr w:type="spellStart"/>
      <w:proofErr w:type="gramStart"/>
      <w:r w:rsidRPr="00403725">
        <w:rPr>
          <w:rFonts w:ascii="Times New Roman" w:eastAsia="等线" w:hAnsi="Times New Roman" w:cs="Times New Roman"/>
          <w:kern w:val="0"/>
          <w:sz w:val="20"/>
          <w:szCs w:val="20"/>
        </w:rPr>
        <w:t>F</w:t>
      </w:r>
      <w:r w:rsidR="007134F6" w:rsidRPr="001751CB">
        <w:rPr>
          <w:rFonts w:ascii="Times New Roman" w:eastAsia="等线" w:hAnsi="Times New Roman" w:cs="Times New Roman"/>
          <w:kern w:val="0"/>
          <w:sz w:val="20"/>
          <w:szCs w:val="20"/>
          <w:vertAlign w:val="subscript"/>
        </w:rPr>
        <w:t>s</w:t>
      </w:r>
      <w:r w:rsidR="007134F6">
        <w:rPr>
          <w:rFonts w:ascii="Times New Roman" w:eastAsia="等线" w:hAnsi="Times New Roman" w:cs="Times New Roman"/>
          <w:kern w:val="0"/>
          <w:sz w:val="20"/>
          <w:szCs w:val="20"/>
          <w:vertAlign w:val="subscript"/>
        </w:rPr>
        <w:t>,</w:t>
      </w:r>
      <w:r w:rsidR="007134F6" w:rsidRPr="001751CB">
        <w:rPr>
          <w:rFonts w:ascii="Times New Roman" w:eastAsia="等线" w:hAnsi="Times New Roman" w:cs="Times New Roman"/>
          <w:kern w:val="0"/>
          <w:sz w:val="20"/>
          <w:szCs w:val="20"/>
          <w:vertAlign w:val="subscript"/>
        </w:rPr>
        <w:t>inter</w:t>
      </w:r>
      <w:proofErr w:type="spellEnd"/>
      <w:proofErr w:type="gramEnd"/>
      <w:r w:rsidRPr="00403725">
        <w:rPr>
          <w:rFonts w:ascii="Times New Roman" w:eastAsia="等线" w:hAnsi="Times New Roman" w:cs="Times New Roman"/>
          <w:kern w:val="0"/>
          <w:sz w:val="20"/>
          <w:szCs w:val="20"/>
        </w:rPr>
        <w:t xml:space="preserve"> is similar to a sliding window. Only CCs that fall into the window can be used for CA under CBM</w:t>
      </w:r>
      <w:r>
        <w:rPr>
          <w:rFonts w:ascii="Times New Roman" w:eastAsia="等线" w:hAnsi="Times New Roman" w:cs="Times New Roman"/>
          <w:kern w:val="0"/>
          <w:sz w:val="20"/>
          <w:szCs w:val="20"/>
        </w:rPr>
        <w:t>,</w:t>
      </w:r>
      <w:r w:rsidRPr="0040372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and t</w:t>
      </w:r>
      <w:r w:rsidRPr="00403725">
        <w:rPr>
          <w:rFonts w:ascii="Times New Roman" w:eastAsia="等线" w:hAnsi="Times New Roman" w:cs="Times New Roman"/>
          <w:kern w:val="0"/>
          <w:sz w:val="20"/>
          <w:szCs w:val="20"/>
        </w:rPr>
        <w:t>he rest of the spectrum can only use IBM</w:t>
      </w:r>
      <w:r>
        <w:rPr>
          <w:rFonts w:ascii="Times New Roman" w:eastAsia="等线" w:hAnsi="Times New Roman" w:cs="Times New Roman"/>
          <w:kern w:val="0"/>
          <w:sz w:val="20"/>
          <w:szCs w:val="20"/>
        </w:rPr>
        <w:t>.</w:t>
      </w:r>
      <w:r w:rsidRPr="0040372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C</w:t>
      </w:r>
      <w:r w:rsidRPr="00403725">
        <w:rPr>
          <w:rFonts w:ascii="Times New Roman" w:eastAsia="等线" w:hAnsi="Times New Roman" w:cs="Times New Roman"/>
          <w:kern w:val="0"/>
          <w:sz w:val="20"/>
          <w:szCs w:val="20"/>
        </w:rPr>
        <w:t xml:space="preserve">onsidering that the </w:t>
      </w:r>
      <w:proofErr w:type="spellStart"/>
      <w:r>
        <w:rPr>
          <w:rFonts w:ascii="Times New Roman" w:eastAsia="等线" w:hAnsi="Times New Roman" w:cs="Times New Roman"/>
          <w:kern w:val="0"/>
          <w:sz w:val="20"/>
          <w:szCs w:val="20"/>
        </w:rPr>
        <w:t>mmW</w:t>
      </w:r>
      <w:r w:rsidRPr="00403725">
        <w:rPr>
          <w:rFonts w:ascii="Times New Roman" w:eastAsia="等线" w:hAnsi="Times New Roman" w:cs="Times New Roman"/>
          <w:kern w:val="0"/>
          <w:sz w:val="20"/>
          <w:szCs w:val="20"/>
        </w:rPr>
        <w:t>ave</w:t>
      </w:r>
      <w:proofErr w:type="spellEnd"/>
      <w:r w:rsidRPr="00403725">
        <w:rPr>
          <w:rFonts w:ascii="Times New Roman" w:eastAsia="等线" w:hAnsi="Times New Roman" w:cs="Times New Roman"/>
          <w:kern w:val="0"/>
          <w:sz w:val="20"/>
          <w:szCs w:val="20"/>
        </w:rPr>
        <w:t xml:space="preserve"> inter-band frequency range is large, </w:t>
      </w:r>
      <w:r>
        <w:rPr>
          <w:rFonts w:ascii="Times New Roman" w:eastAsia="等线" w:hAnsi="Times New Roman" w:cs="Times New Roman"/>
          <w:kern w:val="0"/>
          <w:sz w:val="20"/>
          <w:szCs w:val="20"/>
        </w:rPr>
        <w:t>t</w:t>
      </w:r>
      <w:r w:rsidRPr="00403725">
        <w:rPr>
          <w:rFonts w:ascii="Times New Roman" w:eastAsia="等线" w:hAnsi="Times New Roman" w:cs="Times New Roman"/>
          <w:kern w:val="0"/>
          <w:sz w:val="20"/>
          <w:szCs w:val="20"/>
        </w:rPr>
        <w:t xml:space="preserve">his situation is </w:t>
      </w:r>
      <w:r w:rsidR="00BB1D11">
        <w:rPr>
          <w:rFonts w:ascii="Times New Roman" w:eastAsia="等线" w:hAnsi="Times New Roman" w:cs="Times New Roman"/>
          <w:kern w:val="0"/>
          <w:sz w:val="20"/>
          <w:szCs w:val="20"/>
        </w:rPr>
        <w:t>also</w:t>
      </w:r>
      <w:r w:rsidR="00BB1D11" w:rsidRPr="00403725">
        <w:rPr>
          <w:rFonts w:ascii="Times New Roman" w:eastAsia="等线" w:hAnsi="Times New Roman" w:cs="Times New Roman"/>
          <w:kern w:val="0"/>
          <w:sz w:val="20"/>
          <w:szCs w:val="20"/>
        </w:rPr>
        <w:t xml:space="preserve"> </w:t>
      </w:r>
      <w:r w:rsidRPr="00403725">
        <w:rPr>
          <w:rFonts w:ascii="Times New Roman" w:eastAsia="等线" w:hAnsi="Times New Roman" w:cs="Times New Roman"/>
          <w:kern w:val="0"/>
          <w:sz w:val="20"/>
          <w:szCs w:val="20"/>
        </w:rPr>
        <w:t>likely to exist</w:t>
      </w:r>
      <w:r w:rsidR="00D66FCE">
        <w:rPr>
          <w:rFonts w:ascii="Times New Roman" w:eastAsia="等线" w:hAnsi="Times New Roman" w:cs="Times New Roman"/>
          <w:kern w:val="0"/>
          <w:sz w:val="20"/>
          <w:szCs w:val="20"/>
        </w:rPr>
        <w:t xml:space="preserve"> in both different and same frequency group</w:t>
      </w:r>
      <w:r w:rsidRPr="00403725">
        <w:rPr>
          <w:rFonts w:ascii="Times New Roman" w:eastAsia="等线" w:hAnsi="Times New Roman" w:cs="Times New Roman"/>
          <w:kern w:val="0"/>
          <w:sz w:val="20"/>
          <w:szCs w:val="20"/>
        </w:rPr>
        <w:t>. In this case, it is necessary to analyze whether CBM can be supported in combination with specific band pair.</w:t>
      </w:r>
      <w:r>
        <w:rPr>
          <w:rFonts w:ascii="Times New Roman" w:eastAsia="等线" w:hAnsi="Times New Roman" w:cs="Times New Roman"/>
          <w:kern w:val="0"/>
          <w:sz w:val="20"/>
          <w:szCs w:val="20"/>
        </w:rPr>
        <w:t xml:space="preserve"> </w:t>
      </w:r>
      <w:r w:rsidR="00E921C5" w:rsidRPr="00E921C5">
        <w:rPr>
          <w:rFonts w:ascii="Times New Roman" w:eastAsia="等线" w:hAnsi="Times New Roman" w:cs="Times New Roman"/>
          <w:kern w:val="0"/>
          <w:sz w:val="20"/>
          <w:szCs w:val="20"/>
        </w:rPr>
        <w:t>Here are two possible options</w:t>
      </w:r>
      <w:r w:rsidR="00E921C5">
        <w:rPr>
          <w:rFonts w:ascii="Times New Roman" w:eastAsia="等线" w:hAnsi="Times New Roman" w:cs="Times New Roman"/>
          <w:kern w:val="0"/>
          <w:sz w:val="20"/>
          <w:szCs w:val="20"/>
        </w:rPr>
        <w:t>:</w:t>
      </w:r>
    </w:p>
    <w:p w14:paraId="1FC2F48E" w14:textId="4B27FC36" w:rsidR="00E921C5" w:rsidRDefault="00E921C5" w:rsidP="00E921C5">
      <w:pPr>
        <w:widowControl/>
        <w:spacing w:after="180"/>
        <w:rPr>
          <w:rFonts w:ascii="Times New Roman" w:eastAsia="等线" w:hAnsi="Times New Roman" w:cs="Times New Roman"/>
          <w:kern w:val="0"/>
          <w:sz w:val="20"/>
          <w:szCs w:val="20"/>
        </w:rPr>
      </w:pPr>
      <w:r w:rsidRPr="00E6491C">
        <w:rPr>
          <w:rFonts w:ascii="Times New Roman" w:eastAsia="等线" w:hAnsi="Times New Roman" w:cs="Times New Roman"/>
          <w:b/>
          <w:bCs/>
          <w:kern w:val="0"/>
          <w:sz w:val="20"/>
          <w:szCs w:val="20"/>
        </w:rPr>
        <w:t>Option 1</w:t>
      </w:r>
      <w:r>
        <w:rPr>
          <w:rFonts w:ascii="Times New Roman" w:eastAsia="等线" w:hAnsi="Times New Roman" w:cs="Times New Roman"/>
          <w:kern w:val="0"/>
          <w:sz w:val="20"/>
          <w:szCs w:val="20"/>
        </w:rPr>
        <w:t>:</w:t>
      </w:r>
    </w:p>
    <w:p w14:paraId="58038912" w14:textId="086DD586" w:rsidR="00E921C5" w:rsidRDefault="00E921C5" w:rsidP="00E921C5">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 xml:space="preserve">   In this situation,</w:t>
      </w:r>
      <w:r w:rsidRPr="00E921C5">
        <w:rPr>
          <w:rFonts w:ascii="Times New Roman" w:eastAsia="等线" w:hAnsi="Times New Roman" w:cs="Times New Roman"/>
          <w:kern w:val="0"/>
          <w:sz w:val="20"/>
          <w:szCs w:val="20"/>
        </w:rPr>
        <w:t xml:space="preserve"> this band-pair does not support CBM, </w:t>
      </w:r>
      <w:r>
        <w:rPr>
          <w:rFonts w:ascii="Times New Roman" w:eastAsia="等线" w:hAnsi="Times New Roman" w:cs="Times New Roman"/>
          <w:kern w:val="0"/>
          <w:sz w:val="20"/>
          <w:szCs w:val="20"/>
        </w:rPr>
        <w:t xml:space="preserve">and </w:t>
      </w:r>
      <w:r w:rsidRPr="00E921C5">
        <w:rPr>
          <w:rFonts w:ascii="Times New Roman" w:eastAsia="等线" w:hAnsi="Times New Roman" w:cs="Times New Roman"/>
          <w:kern w:val="0"/>
          <w:sz w:val="20"/>
          <w:szCs w:val="20"/>
        </w:rPr>
        <w:t>only IBM</w:t>
      </w:r>
      <w:r>
        <w:rPr>
          <w:rFonts w:ascii="Times New Roman" w:eastAsia="等线" w:hAnsi="Times New Roman" w:cs="Times New Roman"/>
          <w:kern w:val="0"/>
          <w:sz w:val="20"/>
          <w:szCs w:val="20"/>
        </w:rPr>
        <w:t xml:space="preserve"> can be used.</w:t>
      </w:r>
    </w:p>
    <w:p w14:paraId="574520CF" w14:textId="1851F9B4" w:rsidR="00E921C5" w:rsidRDefault="00E921C5" w:rsidP="00E921C5">
      <w:pPr>
        <w:widowControl/>
        <w:spacing w:after="180"/>
        <w:rPr>
          <w:rFonts w:ascii="Times New Roman" w:eastAsia="等线" w:hAnsi="Times New Roman" w:cs="Times New Roman"/>
          <w:kern w:val="0"/>
          <w:sz w:val="20"/>
          <w:szCs w:val="20"/>
        </w:rPr>
      </w:pPr>
      <w:r w:rsidRPr="00E6491C">
        <w:rPr>
          <w:rFonts w:ascii="Times New Roman" w:eastAsia="等线" w:hAnsi="Times New Roman" w:cs="Times New Roman" w:hint="eastAsia"/>
          <w:b/>
          <w:bCs/>
          <w:kern w:val="0"/>
          <w:sz w:val="20"/>
          <w:szCs w:val="20"/>
        </w:rPr>
        <w:t>O</w:t>
      </w:r>
      <w:r w:rsidRPr="00E6491C">
        <w:rPr>
          <w:rFonts w:ascii="Times New Roman" w:eastAsia="等线" w:hAnsi="Times New Roman" w:cs="Times New Roman"/>
          <w:b/>
          <w:bCs/>
          <w:kern w:val="0"/>
          <w:sz w:val="20"/>
          <w:szCs w:val="20"/>
        </w:rPr>
        <w:t>ption 2</w:t>
      </w:r>
      <w:r>
        <w:rPr>
          <w:rFonts w:ascii="Times New Roman" w:eastAsia="等线" w:hAnsi="Times New Roman" w:cs="Times New Roman"/>
          <w:kern w:val="0"/>
          <w:sz w:val="20"/>
          <w:szCs w:val="20"/>
        </w:rPr>
        <w:t>:</w:t>
      </w:r>
    </w:p>
    <w:p w14:paraId="1FEED7C9" w14:textId="26D97EC4" w:rsidR="00E921C5" w:rsidRDefault="00E921C5" w:rsidP="00B566CC">
      <w:pPr>
        <w:widowControl/>
        <w:spacing w:after="180"/>
        <w:ind w:firstLine="405"/>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If </w:t>
      </w:r>
      <m:oMath>
        <m:f>
          <m:fPr>
            <m:ctrlPr>
              <w:rPr>
                <w:rFonts w:ascii="Cambria Math" w:eastAsia="等线" w:hAnsi="Cambria Math" w:cs="Times New Roman"/>
                <w:i/>
                <w:kern w:val="0"/>
                <w:sz w:val="20"/>
                <w:szCs w:val="20"/>
              </w:rPr>
            </m:ctrlPr>
          </m:fPr>
          <m:num>
            <m:r>
              <m:rPr>
                <m:sty m:val="p"/>
              </m:rPr>
              <w:rPr>
                <w:rFonts w:ascii="Cambria Math" w:eastAsia="等线" w:hAnsi="Cambria Math" w:cs="Times New Roman"/>
                <w:kern w:val="0"/>
                <w:sz w:val="20"/>
                <w:szCs w:val="20"/>
              </w:rPr>
              <m:t>F</m:t>
            </m:r>
            <m:r>
              <m:rPr>
                <m:sty m:val="p"/>
              </m:rPr>
              <w:rPr>
                <w:rFonts w:ascii="Cambria Math" w:eastAsia="等线" w:hAnsi="Cambria Math" w:cs="Times New Roman"/>
                <w:kern w:val="0"/>
                <w:sz w:val="20"/>
                <w:szCs w:val="20"/>
                <w:vertAlign w:val="subscript"/>
              </w:rPr>
              <m:t>s,inter</m:t>
            </m:r>
          </m:num>
          <m:den>
            <m:r>
              <m:rPr>
                <m:sty m:val="p"/>
              </m:rPr>
              <w:rPr>
                <w:rFonts w:ascii="Cambria Math" w:eastAsia="等线" w:hAnsi="Cambria Math" w:cs="Times New Roman"/>
                <w:kern w:val="0"/>
                <w:sz w:val="20"/>
                <w:szCs w:val="20"/>
              </w:rPr>
              <m:t>Band A+ Band B</m:t>
            </m:r>
          </m:den>
        </m:f>
        <m:r>
          <m:rPr>
            <m:sty m:val="p"/>
          </m:rPr>
          <w:rPr>
            <w:rFonts w:ascii="Cambria Math" w:eastAsia="等线" w:hAnsi="Cambria Math" w:cs="Times New Roman" w:hint="eastAsia"/>
            <w:kern w:val="0"/>
            <w:sz w:val="20"/>
            <w:szCs w:val="20"/>
          </w:rPr>
          <m:t>≥</m:t>
        </m:r>
        <m:r>
          <m:rPr>
            <m:sty m:val="p"/>
          </m:rPr>
          <w:rPr>
            <w:rFonts w:ascii="Cambria Math" w:eastAsia="等线" w:hAnsi="Cambria Math" w:cs="Times New Roman"/>
            <w:kern w:val="0"/>
            <w:sz w:val="20"/>
            <w:szCs w:val="20"/>
          </w:rPr>
          <m:t xml:space="preserve"> </m:t>
        </m:r>
        <m:d>
          <m:dPr>
            <m:begChr m:val="["/>
            <m:endChr m:val="]"/>
            <m:ctrlPr>
              <w:rPr>
                <w:rFonts w:ascii="Cambria Math" w:eastAsia="等线" w:hAnsi="Cambria Math" w:cs="Times New Roman"/>
                <w:kern w:val="0"/>
                <w:sz w:val="20"/>
                <w:szCs w:val="20"/>
              </w:rPr>
            </m:ctrlPr>
          </m:dPr>
          <m:e>
            <m:r>
              <m:rPr>
                <m:sty m:val="p"/>
              </m:rPr>
              <w:rPr>
                <w:rFonts w:ascii="Cambria Math" w:eastAsia="等线" w:hAnsi="Cambria Math" w:cs="Times New Roman"/>
                <w:kern w:val="0"/>
                <w:sz w:val="20"/>
                <w:szCs w:val="20"/>
              </w:rPr>
              <m:t>TBD</m:t>
            </m:r>
          </m:e>
        </m:d>
        <m:r>
          <m:rPr>
            <m:sty m:val="p"/>
          </m:rPr>
          <w:rPr>
            <w:rFonts w:ascii="Cambria Math" w:eastAsia="等线" w:hAnsi="Cambria Math" w:cs="Times New Roman"/>
            <w:kern w:val="0"/>
            <w:sz w:val="20"/>
            <w:szCs w:val="20"/>
          </w:rPr>
          <m:t>%</m:t>
        </m:r>
      </m:oMath>
      <w:r>
        <w:rPr>
          <w:rFonts w:ascii="Times New Roman" w:eastAsia="等线" w:hAnsi="Times New Roman" w:cs="Times New Roman"/>
          <w:kern w:val="0"/>
          <w:sz w:val="20"/>
          <w:szCs w:val="20"/>
        </w:rPr>
        <w:t>, this band-pair support both IBM and CBM, otherwise, only IBM can be used.</w:t>
      </w:r>
    </w:p>
    <w:p w14:paraId="1BE531E7" w14:textId="02D977B9" w:rsidR="00E921C5" w:rsidRDefault="00E921C5" w:rsidP="00E921C5">
      <w:pPr>
        <w:widowControl/>
        <w:spacing w:after="180"/>
        <w:ind w:firstLine="405"/>
        <w:rPr>
          <w:rFonts w:ascii="Times New Roman" w:eastAsia="等线" w:hAnsi="Times New Roman" w:cs="Times New Roman"/>
          <w:kern w:val="0"/>
          <w:sz w:val="20"/>
          <w:szCs w:val="20"/>
        </w:rPr>
      </w:pPr>
      <w:r>
        <w:rPr>
          <w:rFonts w:ascii="Times New Roman" w:eastAsia="等线" w:hAnsi="Times New Roman" w:cs="Times New Roman"/>
          <w:kern w:val="0"/>
          <w:sz w:val="20"/>
          <w:szCs w:val="20"/>
        </w:rPr>
        <w:lastRenderedPageBreak/>
        <w:br/>
      </w:r>
      <w:r w:rsidRPr="00E921C5">
        <w:rPr>
          <w:rFonts w:ascii="Times New Roman" w:eastAsia="等线" w:hAnsi="Times New Roman" w:cs="Times New Roman"/>
          <w:kern w:val="0"/>
          <w:sz w:val="20"/>
          <w:szCs w:val="20"/>
        </w:rPr>
        <w:t xml:space="preserve">Option 1 is a more direct way. At this time, </w:t>
      </w:r>
      <w:proofErr w:type="spellStart"/>
      <w:proofErr w:type="gramStart"/>
      <w:r w:rsidRPr="00E921C5">
        <w:rPr>
          <w:rFonts w:ascii="Times New Roman" w:eastAsia="等线" w:hAnsi="Times New Roman" w:cs="Times New Roman"/>
          <w:kern w:val="0"/>
          <w:sz w:val="20"/>
          <w:szCs w:val="20"/>
        </w:rPr>
        <w:t>F</w:t>
      </w:r>
      <w:r w:rsidRPr="00B566CC">
        <w:rPr>
          <w:rFonts w:ascii="Times New Roman" w:eastAsia="等线" w:hAnsi="Times New Roman" w:cs="Times New Roman"/>
          <w:kern w:val="0"/>
          <w:sz w:val="20"/>
          <w:szCs w:val="20"/>
          <w:vertAlign w:val="subscript"/>
        </w:rPr>
        <w:t>s,inter</w:t>
      </w:r>
      <w:proofErr w:type="spellEnd"/>
      <w:proofErr w:type="gramEnd"/>
      <w:r w:rsidRPr="00E921C5">
        <w:rPr>
          <w:rFonts w:ascii="Times New Roman" w:eastAsia="等线" w:hAnsi="Times New Roman" w:cs="Times New Roman"/>
          <w:kern w:val="0"/>
          <w:sz w:val="20"/>
          <w:szCs w:val="20"/>
        </w:rPr>
        <w:t xml:space="preserve"> can be used as a reference value to quickly determine whether IBM and CBM </w:t>
      </w:r>
      <w:r>
        <w:rPr>
          <w:rFonts w:ascii="Times New Roman" w:eastAsia="等线" w:hAnsi="Times New Roman" w:cs="Times New Roman"/>
          <w:kern w:val="0"/>
          <w:sz w:val="20"/>
          <w:szCs w:val="20"/>
        </w:rPr>
        <w:t>can be used</w:t>
      </w:r>
      <w:r w:rsidRPr="00E921C5">
        <w:rPr>
          <w:rFonts w:ascii="Times New Roman" w:eastAsia="等线" w:hAnsi="Times New Roman" w:cs="Times New Roman"/>
          <w:kern w:val="0"/>
          <w:sz w:val="20"/>
          <w:szCs w:val="20"/>
        </w:rPr>
        <w:t>.</w:t>
      </w:r>
      <w:r w:rsidRPr="00E921C5">
        <w:t xml:space="preserve"> </w:t>
      </w:r>
      <w:r w:rsidRPr="00E921C5">
        <w:rPr>
          <w:rFonts w:ascii="Times New Roman" w:eastAsia="等线" w:hAnsi="Times New Roman" w:cs="Times New Roman"/>
          <w:kern w:val="0"/>
          <w:sz w:val="20"/>
          <w:szCs w:val="20"/>
        </w:rPr>
        <w:t xml:space="preserve">However, the problem with this </w:t>
      </w:r>
      <w:r>
        <w:rPr>
          <w:rFonts w:ascii="Times New Roman" w:eastAsia="等线" w:hAnsi="Times New Roman" w:cs="Times New Roman"/>
          <w:kern w:val="0"/>
          <w:sz w:val="20"/>
          <w:szCs w:val="20"/>
        </w:rPr>
        <w:t>option</w:t>
      </w:r>
      <w:r w:rsidRPr="00E921C5">
        <w:rPr>
          <w:rFonts w:ascii="Times New Roman" w:eastAsia="等线" w:hAnsi="Times New Roman" w:cs="Times New Roman"/>
          <w:kern w:val="0"/>
          <w:sz w:val="20"/>
          <w:szCs w:val="20"/>
        </w:rPr>
        <w:t xml:space="preserve"> is that it is too </w:t>
      </w:r>
      <w:r w:rsidR="001A70F5">
        <w:rPr>
          <w:rFonts w:ascii="Times New Roman" w:eastAsia="等线" w:hAnsi="Times New Roman" w:cs="Times New Roman"/>
          <w:kern w:val="0"/>
          <w:sz w:val="20"/>
          <w:szCs w:val="20"/>
        </w:rPr>
        <w:t>strict</w:t>
      </w:r>
      <w:r w:rsidRPr="00E921C5">
        <w:rPr>
          <w:rFonts w:ascii="Times New Roman" w:eastAsia="等线" w:hAnsi="Times New Roman" w:cs="Times New Roman"/>
          <w:kern w:val="0"/>
          <w:sz w:val="20"/>
          <w:szCs w:val="20"/>
        </w:rPr>
        <w:t>, because the above situation is likely to occur in most band-pairs, this treatment will greatly reduce the applicability of CBM</w:t>
      </w:r>
      <w:r>
        <w:rPr>
          <w:rFonts w:ascii="Times New Roman" w:eastAsia="等线" w:hAnsi="Times New Roman" w:cs="Times New Roman"/>
          <w:kern w:val="0"/>
          <w:sz w:val="20"/>
          <w:szCs w:val="20"/>
        </w:rPr>
        <w:t>.</w:t>
      </w:r>
    </w:p>
    <w:p w14:paraId="066B9BBB" w14:textId="7119D65A" w:rsidR="00E921C5" w:rsidRPr="00403725" w:rsidRDefault="00E921C5" w:rsidP="00E6491C">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Option 2 is a flexible way but also </w:t>
      </w:r>
      <w:r w:rsidR="005C2202">
        <w:rPr>
          <w:rFonts w:ascii="Times New Roman" w:eastAsia="等线" w:hAnsi="Times New Roman" w:cs="Times New Roman"/>
          <w:kern w:val="0"/>
          <w:sz w:val="20"/>
          <w:szCs w:val="20"/>
        </w:rPr>
        <w:t>more complicated.</w:t>
      </w:r>
      <w:r>
        <w:rPr>
          <w:rFonts w:ascii="Times New Roman" w:eastAsia="等线" w:hAnsi="Times New Roman" w:cs="Times New Roman"/>
          <w:kern w:val="0"/>
          <w:sz w:val="20"/>
          <w:szCs w:val="20"/>
        </w:rPr>
        <w:t xml:space="preserve"> </w:t>
      </w:r>
      <w:proofErr w:type="spellStart"/>
      <w:proofErr w:type="gramStart"/>
      <w:r>
        <w:rPr>
          <w:rFonts w:ascii="Times New Roman" w:eastAsia="等线" w:hAnsi="Times New Roman" w:cs="Times New Roman"/>
          <w:kern w:val="0"/>
          <w:sz w:val="20"/>
          <w:szCs w:val="20"/>
        </w:rPr>
        <w:t>F</w:t>
      </w:r>
      <w:r w:rsidRPr="00B566CC">
        <w:rPr>
          <w:rFonts w:ascii="Times New Roman" w:eastAsia="等线" w:hAnsi="Times New Roman" w:cs="Times New Roman"/>
          <w:kern w:val="0"/>
          <w:sz w:val="20"/>
          <w:szCs w:val="20"/>
          <w:vertAlign w:val="subscript"/>
        </w:rPr>
        <w:t>s,inter</w:t>
      </w:r>
      <w:proofErr w:type="spellEnd"/>
      <w:proofErr w:type="gramEnd"/>
      <w:r>
        <w:rPr>
          <w:rFonts w:ascii="Times New Roman" w:eastAsia="等线" w:hAnsi="Times New Roman" w:cs="Times New Roman"/>
          <w:kern w:val="0"/>
          <w:sz w:val="20"/>
          <w:szCs w:val="20"/>
        </w:rPr>
        <w:t xml:space="preserve"> can be reported as a UE capability</w:t>
      </w:r>
      <w:r w:rsidR="005C2202">
        <w:rPr>
          <w:rFonts w:ascii="Times New Roman" w:eastAsia="等线" w:hAnsi="Times New Roman" w:cs="Times New Roman"/>
          <w:kern w:val="0"/>
          <w:sz w:val="20"/>
          <w:szCs w:val="20"/>
        </w:rPr>
        <w:t xml:space="preserve"> and the CCs whose separation is less than </w:t>
      </w:r>
      <w:proofErr w:type="spellStart"/>
      <w:r w:rsidR="005C2202">
        <w:rPr>
          <w:rFonts w:ascii="Times New Roman" w:eastAsia="等线" w:hAnsi="Times New Roman" w:cs="Times New Roman"/>
          <w:kern w:val="0"/>
          <w:sz w:val="20"/>
          <w:szCs w:val="20"/>
        </w:rPr>
        <w:t>F</w:t>
      </w:r>
      <w:r w:rsidR="005C2202" w:rsidRPr="00B566CC">
        <w:rPr>
          <w:rFonts w:ascii="Times New Roman" w:eastAsia="等线" w:hAnsi="Times New Roman" w:cs="Times New Roman"/>
          <w:kern w:val="0"/>
          <w:sz w:val="20"/>
          <w:szCs w:val="20"/>
          <w:vertAlign w:val="subscript"/>
        </w:rPr>
        <w:t>s,inter</w:t>
      </w:r>
      <w:proofErr w:type="spellEnd"/>
      <w:r w:rsidR="005C2202">
        <w:rPr>
          <w:rFonts w:ascii="Times New Roman" w:eastAsia="等线" w:hAnsi="Times New Roman" w:cs="Times New Roman"/>
          <w:kern w:val="0"/>
          <w:sz w:val="20"/>
          <w:szCs w:val="20"/>
        </w:rPr>
        <w:t xml:space="preserve"> can be used for inter-band CA. The value of </w:t>
      </w:r>
      <w:proofErr w:type="spellStart"/>
      <w:r w:rsidR="005C2202">
        <w:rPr>
          <w:rFonts w:ascii="Times New Roman" w:eastAsia="等线" w:hAnsi="Times New Roman" w:cs="Times New Roman"/>
          <w:kern w:val="0"/>
          <w:sz w:val="20"/>
          <w:szCs w:val="20"/>
        </w:rPr>
        <w:t>F</w:t>
      </w:r>
      <w:r w:rsidR="005C2202" w:rsidRPr="00B566CC">
        <w:rPr>
          <w:rFonts w:ascii="Times New Roman" w:eastAsia="等线" w:hAnsi="Times New Roman" w:cs="Times New Roman"/>
          <w:kern w:val="0"/>
          <w:sz w:val="20"/>
          <w:szCs w:val="20"/>
          <w:vertAlign w:val="subscript"/>
        </w:rPr>
        <w:t>s,inter</w:t>
      </w:r>
      <w:proofErr w:type="spellEnd"/>
      <w:r w:rsidR="005C2202">
        <w:rPr>
          <w:rFonts w:ascii="Times New Roman" w:eastAsia="等线" w:hAnsi="Times New Roman" w:cs="Times New Roman"/>
          <w:kern w:val="0"/>
          <w:sz w:val="20"/>
          <w:szCs w:val="20"/>
        </w:rPr>
        <w:t xml:space="preserve"> may be same under the same frequency group which may decrease the complexity.</w:t>
      </w:r>
      <w:r w:rsidRPr="00E921C5">
        <w:t xml:space="preserve"> </w:t>
      </w:r>
      <w:r w:rsidRPr="00E921C5">
        <w:rPr>
          <w:rFonts w:ascii="Times New Roman" w:eastAsia="等线" w:hAnsi="Times New Roman" w:cs="Times New Roman"/>
          <w:kern w:val="0"/>
          <w:sz w:val="20"/>
          <w:szCs w:val="20"/>
        </w:rPr>
        <w:t>On the one hand, it can reasonably expand the scope of application of CBM and use the spectrum more flexibly. On the other hand, it also provides a good reference for operators on how to delimit the spectrum.</w:t>
      </w:r>
      <w:r w:rsidRPr="00E921C5">
        <w:t xml:space="preserve"> </w:t>
      </w:r>
      <w:r w:rsidRPr="00E921C5">
        <w:rPr>
          <w:rFonts w:ascii="Times New Roman" w:eastAsia="等线" w:hAnsi="Times New Roman" w:cs="Times New Roman"/>
          <w:kern w:val="0"/>
          <w:sz w:val="20"/>
          <w:szCs w:val="20"/>
        </w:rPr>
        <w:t>From the perspective of introducing CBM into the specification, we prefer option 2</w:t>
      </w:r>
      <w:r>
        <w:rPr>
          <w:rFonts w:ascii="Times New Roman" w:eastAsia="等线" w:hAnsi="Times New Roman" w:cs="Times New Roman"/>
          <w:kern w:val="0"/>
          <w:sz w:val="20"/>
          <w:szCs w:val="20"/>
        </w:rPr>
        <w:t>.</w:t>
      </w:r>
    </w:p>
    <w:p w14:paraId="1A587B7E" w14:textId="2B9C0228" w:rsidR="00A371DF" w:rsidRDefault="00D47778" w:rsidP="00D47778">
      <w:pPr>
        <w:widowControl/>
        <w:spacing w:after="180"/>
        <w:rPr>
          <w:rFonts w:ascii="Times New Roman" w:eastAsia="等线" w:hAnsi="Times New Roman" w:cs="Times New Roman"/>
          <w:b/>
          <w:bCs/>
          <w:kern w:val="0"/>
          <w:sz w:val="20"/>
          <w:szCs w:val="20"/>
        </w:rPr>
      </w:pPr>
      <w:r w:rsidRPr="00D47778">
        <w:rPr>
          <w:rFonts w:ascii="Times New Roman" w:eastAsia="等线" w:hAnsi="Times New Roman" w:cs="Times New Roman"/>
          <w:b/>
          <w:bCs/>
          <w:kern w:val="0"/>
          <w:sz w:val="20"/>
          <w:szCs w:val="20"/>
        </w:rPr>
        <w:t xml:space="preserve">Proposal 2: Study the feasibility that only part of the spectrum of the band </w:t>
      </w:r>
      <w:r w:rsidR="00D3057B">
        <w:rPr>
          <w:rFonts w:ascii="Times New Roman" w:eastAsia="等线" w:hAnsi="Times New Roman" w:cs="Times New Roman"/>
          <w:b/>
          <w:bCs/>
          <w:kern w:val="0"/>
          <w:sz w:val="20"/>
          <w:szCs w:val="20"/>
        </w:rPr>
        <w:t xml:space="preserve">pair </w:t>
      </w:r>
      <w:r w:rsidRPr="00D47778">
        <w:rPr>
          <w:rFonts w:ascii="Times New Roman" w:eastAsia="等线" w:hAnsi="Times New Roman" w:cs="Times New Roman"/>
          <w:b/>
          <w:bCs/>
          <w:kern w:val="0"/>
          <w:sz w:val="20"/>
          <w:szCs w:val="20"/>
        </w:rPr>
        <w:t>can be used for inter-band CA with CBM.</w:t>
      </w:r>
      <w:r w:rsidR="001A70F5">
        <w:rPr>
          <w:rFonts w:ascii="Times New Roman" w:eastAsia="等线" w:hAnsi="Times New Roman" w:cs="Times New Roman"/>
          <w:b/>
          <w:bCs/>
          <w:kern w:val="0"/>
          <w:sz w:val="20"/>
          <w:szCs w:val="20"/>
        </w:rPr>
        <w:t xml:space="preserve"> It is preferred to allow this as option 2.</w:t>
      </w:r>
    </w:p>
    <w:p w14:paraId="59BD3851" w14:textId="0930985B" w:rsidR="00123539" w:rsidRDefault="00123539" w:rsidP="00123539">
      <w:pPr>
        <w:widowControl/>
        <w:spacing w:after="180"/>
        <w:rPr>
          <w:rFonts w:ascii="Times New Roman" w:eastAsia="等线" w:hAnsi="Times New Roman" w:cs="Times New Roman"/>
          <w:b/>
          <w:bCs/>
          <w:kern w:val="0"/>
          <w:sz w:val="20"/>
          <w:szCs w:val="20"/>
        </w:rPr>
      </w:pPr>
      <w:r w:rsidRPr="00721CE0">
        <w:rPr>
          <w:rFonts w:ascii="Times New Roman" w:eastAsia="等线" w:hAnsi="Times New Roman" w:cs="Times New Roman"/>
          <w:b/>
          <w:bCs/>
          <w:kern w:val="0"/>
          <w:sz w:val="20"/>
          <w:szCs w:val="20"/>
        </w:rPr>
        <w:t xml:space="preserve">Proposal 3: </w:t>
      </w:r>
      <w:r>
        <w:rPr>
          <w:rFonts w:ascii="Times New Roman" w:eastAsia="等线" w:hAnsi="Times New Roman" w:cs="Times New Roman"/>
          <w:b/>
          <w:bCs/>
          <w:kern w:val="0"/>
          <w:sz w:val="20"/>
          <w:szCs w:val="20"/>
        </w:rPr>
        <w:t>Based on previous observations and proposals, study and i</w:t>
      </w:r>
      <w:r w:rsidRPr="00721CE0">
        <w:rPr>
          <w:rFonts w:ascii="Times New Roman" w:eastAsia="等线" w:hAnsi="Times New Roman" w:cs="Times New Roman"/>
          <w:b/>
          <w:bCs/>
          <w:kern w:val="0"/>
          <w:sz w:val="20"/>
          <w:szCs w:val="20"/>
        </w:rPr>
        <w:t>ntroduce</w:t>
      </w:r>
      <w:r>
        <w:rPr>
          <w:rFonts w:ascii="Times New Roman" w:eastAsia="等线" w:hAnsi="Times New Roman" w:cs="Times New Roman"/>
          <w:b/>
          <w:bCs/>
          <w:kern w:val="0"/>
          <w:sz w:val="20"/>
          <w:szCs w:val="20"/>
        </w:rPr>
        <w:t xml:space="preserve"> per-band combination parameter</w:t>
      </w:r>
      <w:r w:rsidRPr="00721CE0">
        <w:rPr>
          <w:rFonts w:ascii="Times New Roman" w:eastAsia="等线" w:hAnsi="Times New Roman" w:cs="Times New Roman"/>
          <w:b/>
          <w:bCs/>
          <w:kern w:val="0"/>
          <w:sz w:val="20"/>
          <w:szCs w:val="20"/>
        </w:rPr>
        <w:t xml:space="preserve"> </w:t>
      </w:r>
      <w:proofErr w:type="spellStart"/>
      <w:proofErr w:type="gramStart"/>
      <w:r w:rsidRPr="00721CE0">
        <w:rPr>
          <w:rFonts w:ascii="Times New Roman" w:eastAsia="等线" w:hAnsi="Times New Roman" w:cs="Times New Roman"/>
          <w:b/>
          <w:bCs/>
          <w:kern w:val="0"/>
          <w:sz w:val="20"/>
          <w:szCs w:val="20"/>
        </w:rPr>
        <w:t>F</w:t>
      </w:r>
      <w:r w:rsidRPr="001751CB">
        <w:rPr>
          <w:rFonts w:ascii="Times New Roman" w:hAnsi="Times New Roman" w:cs="Times New Roman" w:hint="eastAsia"/>
          <w:sz w:val="20"/>
          <w:szCs w:val="20"/>
          <w:vertAlign w:val="subscript"/>
        </w:rPr>
        <w:t>s</w:t>
      </w:r>
      <w:r w:rsidRPr="001751CB">
        <w:rPr>
          <w:rFonts w:ascii="Times New Roman" w:hAnsi="Times New Roman" w:cs="Times New Roman"/>
          <w:sz w:val="20"/>
          <w:szCs w:val="20"/>
          <w:vertAlign w:val="subscript"/>
        </w:rPr>
        <w:t>,inter</w:t>
      </w:r>
      <w:proofErr w:type="spellEnd"/>
      <w:proofErr w:type="gramEnd"/>
      <w:r w:rsidRPr="00721CE0">
        <w:rPr>
          <w:rFonts w:ascii="Times New Roman" w:eastAsia="等线" w:hAnsi="Times New Roman" w:cs="Times New Roman"/>
          <w:b/>
          <w:bCs/>
          <w:kern w:val="0"/>
          <w:sz w:val="20"/>
          <w:szCs w:val="20"/>
        </w:rPr>
        <w:t xml:space="preserve"> in </w:t>
      </w:r>
      <w:r>
        <w:rPr>
          <w:rFonts w:ascii="Times New Roman" w:eastAsia="等线" w:hAnsi="Times New Roman" w:cs="Times New Roman"/>
          <w:b/>
          <w:bCs/>
          <w:kern w:val="0"/>
          <w:sz w:val="20"/>
          <w:szCs w:val="20"/>
        </w:rPr>
        <w:t xml:space="preserve">the </w:t>
      </w:r>
      <w:r w:rsidRPr="00721CE0">
        <w:rPr>
          <w:rFonts w:ascii="Times New Roman" w:eastAsia="等线" w:hAnsi="Times New Roman" w:cs="Times New Roman"/>
          <w:b/>
          <w:bCs/>
          <w:kern w:val="0"/>
          <w:sz w:val="20"/>
          <w:szCs w:val="20"/>
        </w:rPr>
        <w:t xml:space="preserve">specification as </w:t>
      </w:r>
      <w:r>
        <w:rPr>
          <w:rFonts w:ascii="Times New Roman" w:eastAsia="等线" w:hAnsi="Times New Roman" w:cs="Times New Roman"/>
          <w:b/>
          <w:bCs/>
          <w:kern w:val="0"/>
          <w:sz w:val="20"/>
          <w:szCs w:val="20"/>
        </w:rPr>
        <w:t xml:space="preserve">a reference </w:t>
      </w:r>
      <w:r w:rsidRPr="00721CE0">
        <w:rPr>
          <w:rFonts w:ascii="Times New Roman" w:eastAsia="等线" w:hAnsi="Times New Roman" w:cs="Times New Roman"/>
          <w:b/>
          <w:bCs/>
          <w:kern w:val="0"/>
          <w:sz w:val="20"/>
          <w:szCs w:val="20"/>
        </w:rPr>
        <w:t>of applicability for IBM/CBM</w:t>
      </w:r>
      <w:r>
        <w:rPr>
          <w:rFonts w:ascii="Times New Roman" w:eastAsia="等线" w:hAnsi="Times New Roman" w:cs="Times New Roman"/>
          <w:b/>
          <w:bCs/>
          <w:kern w:val="0"/>
          <w:sz w:val="20"/>
          <w:szCs w:val="20"/>
        </w:rPr>
        <w:t>. A draft could be as following table:</w:t>
      </w:r>
    </w:p>
    <w:p w14:paraId="0661B1BC" w14:textId="61C421C3" w:rsidR="00680066" w:rsidRPr="00680066" w:rsidRDefault="00680066" w:rsidP="00680066">
      <w:pPr>
        <w:widowControl/>
        <w:spacing w:after="180"/>
        <w:ind w:firstLine="405"/>
        <w:jc w:val="center"/>
        <w:rPr>
          <w:rFonts w:ascii="Times New Roman" w:eastAsia="等线" w:hAnsi="Times New Roman" w:cs="Times New Roman"/>
          <w:b/>
          <w:bCs/>
          <w:kern w:val="0"/>
          <w:sz w:val="20"/>
          <w:szCs w:val="20"/>
        </w:rPr>
      </w:pPr>
      <w:r w:rsidRPr="00680066">
        <w:rPr>
          <w:rFonts w:ascii="Times New Roman" w:eastAsia="等线" w:hAnsi="Times New Roman" w:cs="Times New Roman"/>
          <w:b/>
          <w:bCs/>
          <w:kern w:val="0"/>
          <w:sz w:val="20"/>
          <w:szCs w:val="20"/>
        </w:rPr>
        <w:t>Table 2</w:t>
      </w:r>
      <w:r>
        <w:rPr>
          <w:rFonts w:ascii="Times New Roman" w:eastAsia="等线" w:hAnsi="Times New Roman" w:cs="Times New Roman"/>
          <w:b/>
          <w:bCs/>
          <w:kern w:val="0"/>
          <w:sz w:val="20"/>
          <w:szCs w:val="20"/>
        </w:rPr>
        <w:tab/>
        <w:t>D</w:t>
      </w:r>
      <w:r w:rsidRPr="00680066">
        <w:rPr>
          <w:rFonts w:ascii="Times New Roman" w:eastAsia="等线" w:hAnsi="Times New Roman" w:cs="Times New Roman"/>
          <w:b/>
          <w:bCs/>
          <w:kern w:val="0"/>
          <w:sz w:val="20"/>
          <w:szCs w:val="20"/>
        </w:rPr>
        <w:t xml:space="preserve">istinction of IBM/CBM using </w:t>
      </w:r>
      <w:proofErr w:type="spellStart"/>
      <w:proofErr w:type="gramStart"/>
      <w:r w:rsidRPr="00680066">
        <w:rPr>
          <w:rFonts w:ascii="Times New Roman" w:eastAsia="等线" w:hAnsi="Times New Roman" w:cs="Times New Roman"/>
          <w:b/>
          <w:bCs/>
          <w:kern w:val="0"/>
          <w:sz w:val="20"/>
          <w:szCs w:val="20"/>
        </w:rPr>
        <w:t>F</w:t>
      </w:r>
      <w:r w:rsidR="007134F6" w:rsidRPr="001751CB">
        <w:rPr>
          <w:rFonts w:ascii="Times New Roman" w:eastAsia="等线" w:hAnsi="Times New Roman" w:cs="Times New Roman"/>
          <w:kern w:val="0"/>
          <w:sz w:val="20"/>
          <w:szCs w:val="20"/>
          <w:vertAlign w:val="subscript"/>
        </w:rPr>
        <w:t>s</w:t>
      </w:r>
      <w:r w:rsidR="007134F6">
        <w:rPr>
          <w:rFonts w:ascii="Times New Roman" w:eastAsia="等线" w:hAnsi="Times New Roman" w:cs="Times New Roman"/>
          <w:kern w:val="0"/>
          <w:sz w:val="20"/>
          <w:szCs w:val="20"/>
          <w:vertAlign w:val="subscript"/>
        </w:rPr>
        <w:t>,</w:t>
      </w:r>
      <w:r w:rsidR="007134F6" w:rsidRPr="001751CB">
        <w:rPr>
          <w:rFonts w:ascii="Times New Roman" w:eastAsia="等线" w:hAnsi="Times New Roman" w:cs="Times New Roman"/>
          <w:kern w:val="0"/>
          <w:sz w:val="20"/>
          <w:szCs w:val="20"/>
          <w:vertAlign w:val="subscript"/>
        </w:rPr>
        <w:t>inter</w:t>
      </w:r>
      <w:proofErr w:type="spellEnd"/>
      <w:proofErr w:type="gramEnd"/>
    </w:p>
    <w:tbl>
      <w:tblPr>
        <w:tblStyle w:val="ad"/>
        <w:tblW w:w="0" w:type="auto"/>
        <w:jc w:val="center"/>
        <w:tblLook w:val="04A0" w:firstRow="1" w:lastRow="0" w:firstColumn="1" w:lastColumn="0" w:noHBand="0" w:noVBand="1"/>
      </w:tblPr>
      <w:tblGrid>
        <w:gridCol w:w="2269"/>
        <w:gridCol w:w="2269"/>
        <w:gridCol w:w="3396"/>
      </w:tblGrid>
      <w:tr w:rsidR="00D3057B" w14:paraId="4207580B" w14:textId="77777777" w:rsidTr="00EC3993">
        <w:trPr>
          <w:jc w:val="center"/>
        </w:trPr>
        <w:tc>
          <w:tcPr>
            <w:tcW w:w="2269" w:type="dxa"/>
            <w:vMerge w:val="restart"/>
          </w:tcPr>
          <w:p w14:paraId="5063600F" w14:textId="037BD128" w:rsidR="00D3057B" w:rsidRDefault="00D3057B" w:rsidP="00D3057B">
            <w:pPr>
              <w:pStyle w:val="ac"/>
              <w:ind w:left="0"/>
              <w:jc w:val="center"/>
              <w:rPr>
                <w:rFonts w:ascii="Times New Roman" w:hAnsi="Times New Roman" w:cs="Times New Roman"/>
                <w:sz w:val="20"/>
                <w:szCs w:val="20"/>
              </w:rPr>
            </w:pPr>
            <w:r>
              <w:rPr>
                <w:rFonts w:ascii="Times New Roman" w:hAnsi="Times New Roman" w:cs="Times New Roman"/>
                <w:sz w:val="20"/>
                <w:szCs w:val="20"/>
              </w:rPr>
              <w:t>Band A-Band B</w:t>
            </w:r>
          </w:p>
        </w:tc>
        <w:tc>
          <w:tcPr>
            <w:tcW w:w="2269" w:type="dxa"/>
          </w:tcPr>
          <w:p w14:paraId="37F29658" w14:textId="634413BD" w:rsidR="00D3057B" w:rsidRDefault="00D3057B" w:rsidP="00EC3993">
            <w:pPr>
              <w:pStyle w:val="ac"/>
              <w:ind w:left="0"/>
              <w:rPr>
                <w:rFonts w:ascii="Times New Roman" w:hAnsi="Times New Roman" w:cs="Times New Roman"/>
                <w:sz w:val="20"/>
                <w:szCs w:val="20"/>
              </w:rPr>
            </w:pPr>
            <w:proofErr w:type="spellStart"/>
            <w:r>
              <w:rPr>
                <w:rFonts w:ascii="Times New Roman" w:hAnsi="Times New Roman" w:cs="Times New Roman" w:hint="eastAsia"/>
                <w:sz w:val="20"/>
                <w:szCs w:val="20"/>
              </w:rPr>
              <w:t>F</w:t>
            </w:r>
            <w:r w:rsidRPr="001751CB">
              <w:rPr>
                <w:rFonts w:ascii="Times New Roman" w:hAnsi="Times New Roman" w:cs="Times New Roman" w:hint="eastAsia"/>
                <w:sz w:val="20"/>
                <w:szCs w:val="20"/>
                <w:vertAlign w:val="subscript"/>
              </w:rPr>
              <w:t>s</w:t>
            </w:r>
            <w:r w:rsidR="001751CB" w:rsidRPr="001751CB">
              <w:rPr>
                <w:rFonts w:ascii="Times New Roman" w:hAnsi="Times New Roman" w:cs="Times New Roman" w:hint="eastAsia"/>
                <w:sz w:val="20"/>
                <w:szCs w:val="20"/>
                <w:vertAlign w:val="subscript"/>
              </w:rPr>
              <w:t>,</w:t>
            </w:r>
            <w:r w:rsidR="001751CB" w:rsidRPr="001751CB">
              <w:rPr>
                <w:rFonts w:ascii="Times New Roman" w:hAnsi="Times New Roman" w:cs="Times New Roman"/>
                <w:sz w:val="20"/>
                <w:szCs w:val="20"/>
                <w:vertAlign w:val="subscript"/>
              </w:rPr>
              <w:t>inter</w:t>
            </w:r>
            <w:proofErr w:type="spellEnd"/>
            <w:r>
              <w:rPr>
                <w:rFonts w:ascii="Times New Roman" w:hAnsi="Times New Roman" w:cs="Times New Roman" w:hint="eastAsia"/>
                <w:sz w:val="20"/>
                <w:szCs w:val="20"/>
              </w:rPr>
              <w:t>≤</w:t>
            </w:r>
            <w:r>
              <w:rPr>
                <w:rFonts w:ascii="Times New Roman" w:hAnsi="Times New Roman" w:cs="Times New Roman" w:hint="eastAsia"/>
                <w:sz w:val="20"/>
                <w:szCs w:val="20"/>
              </w:rPr>
              <w:t>[</w:t>
            </w:r>
            <w:r>
              <w:rPr>
                <w:rFonts w:ascii="Times New Roman" w:hAnsi="Times New Roman" w:cs="Times New Roman"/>
                <w:sz w:val="20"/>
                <w:szCs w:val="20"/>
              </w:rPr>
              <w:t>TBD]</w:t>
            </w:r>
          </w:p>
        </w:tc>
        <w:tc>
          <w:tcPr>
            <w:tcW w:w="3396" w:type="dxa"/>
          </w:tcPr>
          <w:p w14:paraId="707E8D80" w14:textId="77777777" w:rsidR="00D3057B" w:rsidRDefault="00D3057B" w:rsidP="00EC3993">
            <w:pPr>
              <w:pStyle w:val="ac"/>
              <w:ind w:left="0"/>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BM&amp;IBM (</w:t>
            </w:r>
            <w:r>
              <w:rPr>
                <w:rFonts w:ascii="Times New Roman" w:hAnsi="Times New Roman" w:cs="Times New Roman" w:hint="eastAsia"/>
                <w:sz w:val="20"/>
                <w:szCs w:val="20"/>
              </w:rPr>
              <w:t>chosen</w:t>
            </w:r>
            <w:r>
              <w:rPr>
                <w:rFonts w:ascii="Times New Roman" w:hAnsi="Times New Roman" w:cs="Times New Roman"/>
                <w:sz w:val="20"/>
                <w:szCs w:val="20"/>
              </w:rPr>
              <w:t xml:space="preserve"> </w:t>
            </w:r>
            <w:r>
              <w:rPr>
                <w:rFonts w:ascii="Times New Roman" w:hAnsi="Times New Roman" w:cs="Times New Roman" w:hint="eastAsia"/>
                <w:sz w:val="20"/>
                <w:szCs w:val="20"/>
              </w:rPr>
              <w:t>by</w:t>
            </w:r>
            <w:r>
              <w:rPr>
                <w:rFonts w:ascii="Times New Roman" w:hAnsi="Times New Roman" w:cs="Times New Roman"/>
                <w:sz w:val="20"/>
                <w:szCs w:val="20"/>
              </w:rPr>
              <w:t xml:space="preserve"> UE)</w:t>
            </w:r>
          </w:p>
        </w:tc>
      </w:tr>
      <w:tr w:rsidR="00D3057B" w14:paraId="7DF23B84" w14:textId="77777777" w:rsidTr="00EC3993">
        <w:trPr>
          <w:jc w:val="center"/>
        </w:trPr>
        <w:tc>
          <w:tcPr>
            <w:tcW w:w="2269" w:type="dxa"/>
            <w:vMerge/>
          </w:tcPr>
          <w:p w14:paraId="49C01717" w14:textId="77777777" w:rsidR="00D3057B" w:rsidRDefault="00D3057B" w:rsidP="00EC3993">
            <w:pPr>
              <w:pStyle w:val="ac"/>
              <w:ind w:left="0"/>
              <w:rPr>
                <w:rFonts w:ascii="Times New Roman" w:hAnsi="Times New Roman" w:cs="Times New Roman"/>
                <w:sz w:val="20"/>
                <w:szCs w:val="20"/>
              </w:rPr>
            </w:pPr>
          </w:p>
        </w:tc>
        <w:tc>
          <w:tcPr>
            <w:tcW w:w="2269" w:type="dxa"/>
          </w:tcPr>
          <w:p w14:paraId="2EC9713E" w14:textId="2555972B" w:rsidR="00D3057B" w:rsidRDefault="00D3057B" w:rsidP="00EC3993">
            <w:pPr>
              <w:pStyle w:val="ac"/>
              <w:ind w:left="0"/>
              <w:rPr>
                <w:rFonts w:ascii="Times New Roman" w:hAnsi="Times New Roman" w:cs="Times New Roman"/>
                <w:sz w:val="20"/>
                <w:szCs w:val="20"/>
              </w:rPr>
            </w:pPr>
            <w:proofErr w:type="spellStart"/>
            <w:r>
              <w:rPr>
                <w:rFonts w:ascii="Times New Roman" w:hAnsi="Times New Roman" w:cs="Times New Roman" w:hint="eastAsia"/>
                <w:sz w:val="20"/>
                <w:szCs w:val="20"/>
              </w:rPr>
              <w:t>F</w:t>
            </w:r>
            <w:r w:rsidRPr="001751CB">
              <w:rPr>
                <w:rFonts w:ascii="Times New Roman" w:hAnsi="Times New Roman" w:cs="Times New Roman" w:hint="eastAsia"/>
                <w:sz w:val="20"/>
                <w:szCs w:val="20"/>
                <w:vertAlign w:val="subscript"/>
              </w:rPr>
              <w:t>s</w:t>
            </w:r>
            <w:r w:rsidR="001751CB" w:rsidRPr="001751CB">
              <w:rPr>
                <w:rFonts w:ascii="Times New Roman" w:hAnsi="Times New Roman" w:cs="Times New Roman"/>
                <w:sz w:val="20"/>
                <w:szCs w:val="20"/>
                <w:vertAlign w:val="subscript"/>
              </w:rPr>
              <w:t>,inter</w:t>
            </w:r>
            <w:proofErr w:type="spellEnd"/>
            <w:r>
              <w:rPr>
                <w:rFonts w:ascii="Times New Roman" w:hAnsi="Times New Roman" w:cs="Times New Roman" w:hint="eastAsia"/>
                <w:sz w:val="20"/>
                <w:szCs w:val="20"/>
              </w:rPr>
              <w:t>＞</w:t>
            </w:r>
            <w:r>
              <w:rPr>
                <w:rFonts w:ascii="Times New Roman" w:hAnsi="Times New Roman" w:cs="Times New Roman" w:hint="eastAsia"/>
                <w:sz w:val="20"/>
                <w:szCs w:val="20"/>
              </w:rPr>
              <w:t>[</w:t>
            </w:r>
            <w:r>
              <w:rPr>
                <w:rFonts w:ascii="Times New Roman" w:hAnsi="Times New Roman" w:cs="Times New Roman"/>
                <w:sz w:val="20"/>
                <w:szCs w:val="20"/>
              </w:rPr>
              <w:t>TBD]</w:t>
            </w:r>
          </w:p>
        </w:tc>
        <w:tc>
          <w:tcPr>
            <w:tcW w:w="3396" w:type="dxa"/>
          </w:tcPr>
          <w:p w14:paraId="010A29CD" w14:textId="77777777" w:rsidR="00D3057B" w:rsidRDefault="00D3057B" w:rsidP="00EC3993">
            <w:pPr>
              <w:pStyle w:val="ac"/>
              <w:ind w:left="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BM</w:t>
            </w:r>
          </w:p>
        </w:tc>
      </w:tr>
    </w:tbl>
    <w:p w14:paraId="6548E128" w14:textId="0C475939" w:rsidR="00D3057B" w:rsidRDefault="00D3057B" w:rsidP="00E6491C">
      <w:pPr>
        <w:widowControl/>
        <w:spacing w:after="180"/>
        <w:rPr>
          <w:rFonts w:ascii="Times New Roman" w:eastAsia="等线" w:hAnsi="Times New Roman" w:cs="Times New Roman"/>
          <w:kern w:val="0"/>
          <w:sz w:val="20"/>
          <w:szCs w:val="20"/>
        </w:rPr>
      </w:pPr>
      <w:r w:rsidRPr="00D3057B">
        <w:rPr>
          <w:rFonts w:ascii="Times New Roman" w:eastAsia="等线" w:hAnsi="Times New Roman" w:cs="Times New Roman"/>
          <w:kern w:val="0"/>
          <w:sz w:val="20"/>
          <w:szCs w:val="20"/>
        </w:rPr>
        <w:t xml:space="preserve">This method also has better compatibility when multiple CCs need to be supported in the future, and the discussion of requirements can also </w:t>
      </w:r>
      <w:r>
        <w:rPr>
          <w:rFonts w:ascii="Times New Roman" w:eastAsia="等线" w:hAnsi="Times New Roman" w:cs="Times New Roman"/>
          <w:kern w:val="0"/>
          <w:sz w:val="20"/>
          <w:szCs w:val="20"/>
        </w:rPr>
        <w:t>base on this parameter</w:t>
      </w:r>
      <w:r w:rsidRPr="00D3057B">
        <w:rPr>
          <w:rFonts w:ascii="Times New Roman" w:eastAsia="等线" w:hAnsi="Times New Roman" w:cs="Times New Roman"/>
          <w:kern w:val="0"/>
          <w:sz w:val="20"/>
          <w:szCs w:val="20"/>
        </w:rPr>
        <w:t>.</w:t>
      </w:r>
    </w:p>
    <w:p w14:paraId="129D69BE" w14:textId="533E341D" w:rsidR="00123539" w:rsidRDefault="00123539" w:rsidP="00123539">
      <w:pPr>
        <w:widowControl/>
        <w:spacing w:after="180"/>
        <w:rPr>
          <w:rFonts w:ascii="Times New Roman" w:eastAsia="等线" w:hAnsi="Times New Roman" w:cs="Times New Roman"/>
          <w:kern w:val="0"/>
          <w:sz w:val="20"/>
          <w:szCs w:val="20"/>
        </w:rPr>
      </w:pPr>
      <w:r w:rsidRPr="00403725">
        <w:rPr>
          <w:rFonts w:ascii="Times New Roman" w:eastAsia="等线" w:hAnsi="Times New Roman" w:cs="Times New Roman"/>
          <w:kern w:val="0"/>
          <w:sz w:val="20"/>
          <w:szCs w:val="20"/>
        </w:rPr>
        <w:t xml:space="preserve">In [1], it was </w:t>
      </w:r>
      <w:r>
        <w:rPr>
          <w:rFonts w:ascii="Times New Roman" w:eastAsia="等线" w:hAnsi="Times New Roman" w:cs="Times New Roman"/>
          <w:kern w:val="0"/>
          <w:sz w:val="20"/>
          <w:szCs w:val="20"/>
        </w:rPr>
        <w:t xml:space="preserve">also </w:t>
      </w:r>
      <w:r w:rsidRPr="00403725">
        <w:rPr>
          <w:rFonts w:ascii="Times New Roman" w:eastAsia="等线" w:hAnsi="Times New Roman" w:cs="Times New Roman"/>
          <w:kern w:val="0"/>
          <w:sz w:val="20"/>
          <w:szCs w:val="20"/>
        </w:rPr>
        <w:t xml:space="preserve">discussed whether the requirement of intra-band NC CA can be directly applied to CBM. Although most companies support it, there are still </w:t>
      </w:r>
      <w:r>
        <w:rPr>
          <w:rFonts w:ascii="Times New Roman" w:eastAsia="等线" w:hAnsi="Times New Roman" w:cs="Times New Roman"/>
          <w:kern w:val="0"/>
          <w:sz w:val="20"/>
          <w:szCs w:val="20"/>
        </w:rPr>
        <w:t>few</w:t>
      </w:r>
      <w:r w:rsidRPr="00403725">
        <w:rPr>
          <w:rFonts w:ascii="Times New Roman" w:eastAsia="等线" w:hAnsi="Times New Roman" w:cs="Times New Roman"/>
          <w:kern w:val="0"/>
          <w:sz w:val="20"/>
          <w:szCs w:val="20"/>
        </w:rPr>
        <w:t xml:space="preserve"> companies </w:t>
      </w:r>
      <w:r>
        <w:rPr>
          <w:rFonts w:ascii="Times New Roman" w:eastAsia="等线" w:hAnsi="Times New Roman" w:cs="Times New Roman"/>
          <w:kern w:val="0"/>
          <w:sz w:val="20"/>
          <w:szCs w:val="20"/>
        </w:rPr>
        <w:t xml:space="preserve">that </w:t>
      </w:r>
      <w:r w:rsidRPr="00403725">
        <w:rPr>
          <w:rFonts w:ascii="Times New Roman" w:eastAsia="等线" w:hAnsi="Times New Roman" w:cs="Times New Roman"/>
          <w:kern w:val="0"/>
          <w:sz w:val="20"/>
          <w:szCs w:val="20"/>
        </w:rPr>
        <w:t>are concern</w:t>
      </w:r>
      <w:r>
        <w:rPr>
          <w:rFonts w:ascii="Times New Roman" w:eastAsia="等线" w:hAnsi="Times New Roman" w:cs="Times New Roman"/>
          <w:kern w:val="0"/>
          <w:sz w:val="20"/>
          <w:szCs w:val="20"/>
        </w:rPr>
        <w:t>ed about</w:t>
      </w:r>
      <w:r w:rsidRPr="0040372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the situation of the specific</w:t>
      </w:r>
      <w:r w:rsidRPr="00403725">
        <w:rPr>
          <w:rFonts w:ascii="Times New Roman" w:eastAsia="等线" w:hAnsi="Times New Roman" w:cs="Times New Roman"/>
          <w:kern w:val="0"/>
          <w:sz w:val="20"/>
          <w:szCs w:val="20"/>
        </w:rPr>
        <w:t xml:space="preserve"> band combinations. The introduction of </w:t>
      </w:r>
      <w:proofErr w:type="spellStart"/>
      <w:proofErr w:type="gramStart"/>
      <w:r w:rsidRPr="00403725">
        <w:rPr>
          <w:rFonts w:ascii="Times New Roman" w:eastAsia="等线" w:hAnsi="Times New Roman" w:cs="Times New Roman"/>
          <w:kern w:val="0"/>
          <w:sz w:val="20"/>
          <w:szCs w:val="20"/>
        </w:rPr>
        <w:t>F</w:t>
      </w:r>
      <w:r w:rsidRPr="001751CB">
        <w:rPr>
          <w:rFonts w:ascii="Times New Roman" w:eastAsia="等线" w:hAnsi="Times New Roman" w:cs="Times New Roman"/>
          <w:kern w:val="0"/>
          <w:sz w:val="20"/>
          <w:szCs w:val="20"/>
          <w:vertAlign w:val="subscript"/>
        </w:rPr>
        <w:t>s</w:t>
      </w:r>
      <w:r>
        <w:rPr>
          <w:rFonts w:ascii="Times New Roman" w:eastAsia="等线" w:hAnsi="Times New Roman" w:cs="Times New Roman"/>
          <w:kern w:val="0"/>
          <w:sz w:val="20"/>
          <w:szCs w:val="20"/>
          <w:vertAlign w:val="subscript"/>
        </w:rPr>
        <w:t>,</w:t>
      </w:r>
      <w:r w:rsidRPr="001751CB">
        <w:rPr>
          <w:rFonts w:ascii="Times New Roman" w:eastAsia="等线" w:hAnsi="Times New Roman" w:cs="Times New Roman"/>
          <w:kern w:val="0"/>
          <w:sz w:val="20"/>
          <w:szCs w:val="20"/>
          <w:vertAlign w:val="subscript"/>
        </w:rPr>
        <w:t>inter</w:t>
      </w:r>
      <w:proofErr w:type="spellEnd"/>
      <w:proofErr w:type="gramEnd"/>
      <w:r w:rsidRPr="00403725">
        <w:rPr>
          <w:rFonts w:ascii="Times New Roman" w:eastAsia="等线" w:hAnsi="Times New Roman" w:cs="Times New Roman"/>
          <w:kern w:val="0"/>
          <w:sz w:val="20"/>
          <w:szCs w:val="20"/>
        </w:rPr>
        <w:t xml:space="preserve"> can solve this problem to a certain extent. </w:t>
      </w:r>
    </w:p>
    <w:p w14:paraId="41EFDF34" w14:textId="041A1AB5" w:rsidR="00123539" w:rsidRPr="00E6491C" w:rsidRDefault="00123539" w:rsidP="00123539">
      <w:pPr>
        <w:widowControl/>
        <w:spacing w:after="180"/>
        <w:rPr>
          <w:rFonts w:ascii="Times New Roman" w:eastAsia="等线" w:hAnsi="Times New Roman" w:cs="Times New Roman"/>
          <w:b/>
          <w:bCs/>
          <w:kern w:val="0"/>
          <w:sz w:val="20"/>
          <w:szCs w:val="20"/>
        </w:rPr>
      </w:pPr>
      <w:r w:rsidRPr="00E6491C">
        <w:rPr>
          <w:rFonts w:ascii="Times New Roman" w:eastAsia="等线" w:hAnsi="Times New Roman" w:cs="Times New Roman" w:hint="eastAsia"/>
          <w:b/>
          <w:bCs/>
          <w:kern w:val="0"/>
          <w:sz w:val="20"/>
          <w:szCs w:val="20"/>
        </w:rPr>
        <w:t>O</w:t>
      </w:r>
      <w:r w:rsidRPr="00E6491C">
        <w:rPr>
          <w:rFonts w:ascii="Times New Roman" w:eastAsia="等线" w:hAnsi="Times New Roman" w:cs="Times New Roman"/>
          <w:b/>
          <w:bCs/>
          <w:kern w:val="0"/>
          <w:sz w:val="20"/>
          <w:szCs w:val="20"/>
        </w:rPr>
        <w:t xml:space="preserve">bservation 4: </w:t>
      </w:r>
      <w:r>
        <w:rPr>
          <w:rFonts w:ascii="Times New Roman" w:eastAsia="等线" w:hAnsi="Times New Roman" w:cs="Times New Roman"/>
          <w:b/>
          <w:bCs/>
          <w:kern w:val="0"/>
          <w:sz w:val="20"/>
          <w:szCs w:val="20"/>
        </w:rPr>
        <w:t>A</w:t>
      </w:r>
      <w:r w:rsidRPr="00370726">
        <w:rPr>
          <w:rFonts w:ascii="Times New Roman" w:eastAsia="等线" w:hAnsi="Times New Roman" w:cs="Times New Roman"/>
          <w:b/>
          <w:bCs/>
          <w:kern w:val="0"/>
          <w:sz w:val="20"/>
          <w:szCs w:val="20"/>
        </w:rPr>
        <w:t>s a range for which CBM is applicable,</w:t>
      </w:r>
      <w:r>
        <w:rPr>
          <w:rFonts w:ascii="Times New Roman" w:eastAsia="等线" w:hAnsi="Times New Roman" w:cs="Times New Roman"/>
          <w:b/>
          <w:bCs/>
          <w:kern w:val="0"/>
          <w:sz w:val="20"/>
          <w:szCs w:val="20"/>
        </w:rPr>
        <w:t xml:space="preserve"> i</w:t>
      </w:r>
      <w:r w:rsidRPr="00E6491C">
        <w:rPr>
          <w:rFonts w:ascii="Times New Roman" w:eastAsia="等线" w:hAnsi="Times New Roman" w:cs="Times New Roman"/>
          <w:b/>
          <w:bCs/>
          <w:kern w:val="0"/>
          <w:sz w:val="20"/>
          <w:szCs w:val="20"/>
        </w:rPr>
        <w:t xml:space="preserve">ntra-band CA can also use this </w:t>
      </w:r>
      <w:proofErr w:type="spellStart"/>
      <w:proofErr w:type="gramStart"/>
      <w:r w:rsidRPr="00E6491C">
        <w:rPr>
          <w:rFonts w:ascii="Times New Roman" w:eastAsia="等线" w:hAnsi="Times New Roman" w:cs="Times New Roman"/>
          <w:b/>
          <w:bCs/>
          <w:kern w:val="0"/>
          <w:sz w:val="20"/>
          <w:szCs w:val="20"/>
        </w:rPr>
        <w:t>F</w:t>
      </w:r>
      <w:r w:rsidRPr="00145F83">
        <w:rPr>
          <w:rFonts w:ascii="Times New Roman" w:eastAsia="等线" w:hAnsi="Times New Roman" w:cs="Times New Roman"/>
          <w:b/>
          <w:bCs/>
          <w:kern w:val="0"/>
          <w:sz w:val="20"/>
          <w:szCs w:val="20"/>
          <w:vertAlign w:val="subscript"/>
        </w:rPr>
        <w:t>s,inter</w:t>
      </w:r>
      <w:proofErr w:type="spellEnd"/>
      <w:proofErr w:type="gramEnd"/>
      <w:r w:rsidRPr="00E6491C">
        <w:rPr>
          <w:rFonts w:ascii="Times New Roman" w:eastAsia="等线" w:hAnsi="Times New Roman" w:cs="Times New Roman"/>
          <w:b/>
          <w:bCs/>
          <w:kern w:val="0"/>
          <w:sz w:val="20"/>
          <w:szCs w:val="20"/>
        </w:rPr>
        <w:t xml:space="preserve"> as a reference for CBM applicability.</w:t>
      </w:r>
    </w:p>
    <w:p w14:paraId="6482813B" w14:textId="4393609F" w:rsidR="001751CB" w:rsidRDefault="001751CB" w:rsidP="001751CB">
      <w:pPr>
        <w:widowControl/>
        <w:spacing w:after="180"/>
        <w:rPr>
          <w:rFonts w:ascii="Times New Roman" w:eastAsia="等线" w:hAnsi="Times New Roman" w:cs="Times New Roman"/>
          <w:b/>
          <w:bCs/>
          <w:kern w:val="0"/>
          <w:sz w:val="20"/>
          <w:szCs w:val="20"/>
        </w:rPr>
      </w:pPr>
    </w:p>
    <w:p w14:paraId="7DA4A32D" w14:textId="180D162F" w:rsidR="001751CB" w:rsidRDefault="001751CB" w:rsidP="001751CB">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As for the value of </w:t>
      </w:r>
      <w:proofErr w:type="spellStart"/>
      <w:proofErr w:type="gramStart"/>
      <w:r>
        <w:rPr>
          <w:rFonts w:ascii="Times New Roman" w:eastAsia="等线" w:hAnsi="Times New Roman" w:cs="Times New Roman"/>
          <w:kern w:val="0"/>
          <w:sz w:val="20"/>
          <w:szCs w:val="20"/>
        </w:rPr>
        <w:t>F</w:t>
      </w:r>
      <w:r w:rsidRPr="003C6291">
        <w:rPr>
          <w:rFonts w:ascii="Times New Roman" w:eastAsia="等线" w:hAnsi="Times New Roman" w:cs="Times New Roman"/>
          <w:kern w:val="0"/>
          <w:sz w:val="20"/>
          <w:szCs w:val="20"/>
          <w:vertAlign w:val="subscript"/>
        </w:rPr>
        <w:t>s,inter</w:t>
      </w:r>
      <w:proofErr w:type="spellEnd"/>
      <w:proofErr w:type="gramEnd"/>
      <w:r>
        <w:rPr>
          <w:rFonts w:ascii="Times New Roman" w:eastAsia="等线" w:hAnsi="Times New Roman" w:cs="Times New Roman"/>
          <w:kern w:val="0"/>
          <w:sz w:val="20"/>
          <w:szCs w:val="20"/>
        </w:rPr>
        <w:t>, the e</w:t>
      </w:r>
      <w:r w:rsidRPr="003862B6">
        <w:rPr>
          <w:rFonts w:ascii="Times New Roman" w:eastAsia="等线" w:hAnsi="Times New Roman" w:cs="Times New Roman"/>
          <w:kern w:val="0"/>
          <w:sz w:val="20"/>
          <w:szCs w:val="20"/>
        </w:rPr>
        <w:t>valuation methods need more discussion</w:t>
      </w:r>
      <w:r>
        <w:rPr>
          <w:rFonts w:ascii="Times New Roman" w:eastAsia="等线" w:hAnsi="Times New Roman" w:cs="Times New Roman"/>
          <w:kern w:val="0"/>
          <w:sz w:val="20"/>
          <w:szCs w:val="20"/>
        </w:rPr>
        <w:t xml:space="preserve">, which both simulation and test verification can be considered. At least, we should discuss some baselines of the performance degradation due to the different influences. For example, the value of PSD imbalance between different CCs due to the beam squint, the system throughput </w:t>
      </w:r>
      <w:r w:rsidRPr="00D01DCB">
        <w:rPr>
          <w:rFonts w:ascii="Times New Roman" w:eastAsia="等线" w:hAnsi="Times New Roman" w:cs="Times New Roman"/>
          <w:kern w:val="0"/>
          <w:sz w:val="20"/>
          <w:szCs w:val="20"/>
        </w:rPr>
        <w:t>deteriorates</w:t>
      </w:r>
      <w:r>
        <w:rPr>
          <w:rFonts w:ascii="Times New Roman" w:eastAsia="等线" w:hAnsi="Times New Roman" w:cs="Times New Roman"/>
          <w:kern w:val="0"/>
          <w:sz w:val="20"/>
          <w:szCs w:val="20"/>
        </w:rPr>
        <w:t xml:space="preserve"> due to the side-lobe interference, etc.</w:t>
      </w:r>
      <w:r w:rsidRPr="003C6291">
        <w:rPr>
          <w:rFonts w:ascii="Times New Roman" w:eastAsia="等线" w:hAnsi="Times New Roman" w:cs="Times New Roman"/>
          <w:kern w:val="0"/>
          <w:sz w:val="20"/>
          <w:szCs w:val="20"/>
        </w:rPr>
        <w:t xml:space="preserve"> </w:t>
      </w:r>
      <w:r w:rsidRPr="00D01DCB">
        <w:rPr>
          <w:rFonts w:ascii="Times New Roman" w:eastAsia="等线" w:hAnsi="Times New Roman" w:cs="Times New Roman"/>
          <w:kern w:val="0"/>
          <w:sz w:val="20"/>
          <w:szCs w:val="20"/>
        </w:rPr>
        <w:t>A more detailed simulation framework can also be discussed</w:t>
      </w:r>
      <w:r>
        <w:rPr>
          <w:rFonts w:ascii="Times New Roman" w:eastAsia="等线" w:hAnsi="Times New Roman" w:cs="Times New Roman" w:hint="eastAsia"/>
          <w:kern w:val="0"/>
          <w:sz w:val="20"/>
          <w:szCs w:val="20"/>
        </w:rPr>
        <w:t>.</w:t>
      </w:r>
    </w:p>
    <w:p w14:paraId="3014E105" w14:textId="77777777" w:rsidR="001751CB" w:rsidRPr="00D01DCB" w:rsidRDefault="001751CB" w:rsidP="001751CB">
      <w:pPr>
        <w:widowControl/>
        <w:spacing w:after="180"/>
        <w:rPr>
          <w:rFonts w:ascii="Times New Roman" w:eastAsia="等线" w:hAnsi="Times New Roman" w:cs="Times New Roman"/>
          <w:kern w:val="0"/>
          <w:sz w:val="20"/>
          <w:szCs w:val="20"/>
        </w:rPr>
      </w:pPr>
      <w:r w:rsidRPr="00721CE0">
        <w:rPr>
          <w:rFonts w:ascii="Times New Roman" w:eastAsia="等线" w:hAnsi="Times New Roman" w:cs="Times New Roman"/>
          <w:b/>
          <w:bCs/>
          <w:kern w:val="0"/>
          <w:sz w:val="20"/>
          <w:szCs w:val="20"/>
        </w:rPr>
        <w:t xml:space="preserve">Proposal </w:t>
      </w:r>
      <w:r>
        <w:rPr>
          <w:rFonts w:ascii="Times New Roman" w:eastAsia="等线" w:hAnsi="Times New Roman" w:cs="Times New Roman"/>
          <w:b/>
          <w:bCs/>
          <w:kern w:val="0"/>
          <w:sz w:val="20"/>
          <w:szCs w:val="20"/>
        </w:rPr>
        <w:t>4</w:t>
      </w:r>
      <w:r w:rsidRPr="00721CE0">
        <w:rPr>
          <w:rFonts w:ascii="Times New Roman" w:eastAsia="等线" w:hAnsi="Times New Roman" w:cs="Times New Roman"/>
          <w:b/>
          <w:bCs/>
          <w:kern w:val="0"/>
          <w:sz w:val="20"/>
          <w:szCs w:val="20"/>
        </w:rPr>
        <w:t>:</w:t>
      </w:r>
      <w:r w:rsidRPr="00D01DCB">
        <w:t xml:space="preserve"> </w:t>
      </w:r>
      <w:r w:rsidRPr="00D01DCB">
        <w:rPr>
          <w:rFonts w:ascii="Times New Roman" w:eastAsia="等线" w:hAnsi="Times New Roman" w:cs="Times New Roman"/>
          <w:b/>
          <w:bCs/>
          <w:kern w:val="0"/>
          <w:sz w:val="20"/>
          <w:szCs w:val="20"/>
        </w:rPr>
        <w:t xml:space="preserve">How to determine the value of </w:t>
      </w:r>
      <w:proofErr w:type="spellStart"/>
      <w:proofErr w:type="gramStart"/>
      <w:r>
        <w:rPr>
          <w:rFonts w:ascii="Times New Roman" w:eastAsia="等线" w:hAnsi="Times New Roman" w:cs="Times New Roman"/>
          <w:b/>
          <w:bCs/>
          <w:kern w:val="0"/>
          <w:sz w:val="20"/>
          <w:szCs w:val="20"/>
        </w:rPr>
        <w:t>F</w:t>
      </w:r>
      <w:r w:rsidRPr="003C6291">
        <w:rPr>
          <w:rFonts w:ascii="Times New Roman" w:eastAsia="等线" w:hAnsi="Times New Roman" w:cs="Times New Roman"/>
          <w:b/>
          <w:bCs/>
          <w:kern w:val="0"/>
          <w:sz w:val="20"/>
          <w:szCs w:val="20"/>
          <w:vertAlign w:val="subscript"/>
        </w:rPr>
        <w:t>s</w:t>
      </w:r>
      <w:r w:rsidRPr="003C6291">
        <w:rPr>
          <w:rFonts w:ascii="Times New Roman" w:eastAsia="等线" w:hAnsi="Times New Roman" w:cs="Times New Roman" w:hint="eastAsia"/>
          <w:b/>
          <w:bCs/>
          <w:kern w:val="0"/>
          <w:sz w:val="20"/>
          <w:szCs w:val="20"/>
          <w:vertAlign w:val="subscript"/>
        </w:rPr>
        <w:t>,</w:t>
      </w:r>
      <w:r w:rsidRPr="003C6291">
        <w:rPr>
          <w:rFonts w:ascii="Times New Roman" w:eastAsia="等线" w:hAnsi="Times New Roman" w:cs="Times New Roman"/>
          <w:b/>
          <w:bCs/>
          <w:kern w:val="0"/>
          <w:sz w:val="20"/>
          <w:szCs w:val="20"/>
          <w:vertAlign w:val="subscript"/>
        </w:rPr>
        <w:t>inter</w:t>
      </w:r>
      <w:proofErr w:type="spellEnd"/>
      <w:proofErr w:type="gramEnd"/>
      <w:r w:rsidRPr="00D01DCB">
        <w:rPr>
          <w:rFonts w:ascii="Times New Roman" w:eastAsia="等线" w:hAnsi="Times New Roman" w:cs="Times New Roman"/>
          <w:b/>
          <w:bCs/>
          <w:kern w:val="0"/>
          <w:sz w:val="20"/>
          <w:szCs w:val="20"/>
        </w:rPr>
        <w:t xml:space="preserve"> to distinguish between </w:t>
      </w:r>
      <w:r>
        <w:rPr>
          <w:rFonts w:ascii="Times New Roman" w:eastAsia="等线" w:hAnsi="Times New Roman" w:cs="Times New Roman"/>
          <w:b/>
          <w:bCs/>
          <w:kern w:val="0"/>
          <w:sz w:val="20"/>
          <w:szCs w:val="20"/>
        </w:rPr>
        <w:t>IBM</w:t>
      </w:r>
      <w:r w:rsidRPr="00D01DCB">
        <w:rPr>
          <w:rFonts w:ascii="Times New Roman" w:eastAsia="等线" w:hAnsi="Times New Roman" w:cs="Times New Roman"/>
          <w:b/>
          <w:bCs/>
          <w:kern w:val="0"/>
          <w:sz w:val="20"/>
          <w:szCs w:val="20"/>
        </w:rPr>
        <w:t xml:space="preserve"> and </w:t>
      </w:r>
      <w:r>
        <w:rPr>
          <w:rFonts w:ascii="Times New Roman" w:eastAsia="等线" w:hAnsi="Times New Roman" w:cs="Times New Roman"/>
          <w:b/>
          <w:bCs/>
          <w:kern w:val="0"/>
          <w:sz w:val="20"/>
          <w:szCs w:val="20"/>
        </w:rPr>
        <w:t>CBM</w:t>
      </w:r>
      <w:r w:rsidRPr="00D01DCB">
        <w:rPr>
          <w:rFonts w:ascii="Times New Roman" w:eastAsia="等线" w:hAnsi="Times New Roman" w:cs="Times New Roman"/>
          <w:b/>
          <w:bCs/>
          <w:kern w:val="0"/>
          <w:sz w:val="20"/>
          <w:szCs w:val="20"/>
        </w:rPr>
        <w:t xml:space="preserve"> needs more discussion</w:t>
      </w:r>
    </w:p>
    <w:p w14:paraId="598EF3E4" w14:textId="14621B79" w:rsidR="001751CB" w:rsidRPr="001751CB" w:rsidRDefault="001751CB" w:rsidP="001751CB">
      <w:pPr>
        <w:widowControl/>
        <w:spacing w:after="180"/>
        <w:rPr>
          <w:rFonts w:ascii="Times New Roman" w:eastAsia="等线" w:hAnsi="Times New Roman" w:cs="Times New Roman"/>
          <w:b/>
          <w:bCs/>
          <w:kern w:val="0"/>
          <w:sz w:val="20"/>
          <w:szCs w:val="20"/>
        </w:rPr>
      </w:pPr>
      <w:r w:rsidRPr="00744850" w:rsidDel="00454398">
        <w:rPr>
          <w:rFonts w:ascii="Times New Roman" w:eastAsia="等线" w:hAnsi="Times New Roman" w:cs="Times New Roman"/>
          <w:b/>
          <w:bCs/>
          <w:kern w:val="0"/>
          <w:sz w:val="20"/>
          <w:szCs w:val="20"/>
        </w:rPr>
        <w:t xml:space="preserve"> </w:t>
      </w:r>
    </w:p>
    <w:p w14:paraId="33115499" w14:textId="1DE79B28" w:rsidR="0040353F" w:rsidRPr="00E921C5" w:rsidRDefault="0040353F" w:rsidP="00E921C5">
      <w:pPr>
        <w:pStyle w:val="ac"/>
        <w:keepNext/>
        <w:keepLines/>
        <w:widowControl/>
        <w:numPr>
          <w:ilvl w:val="0"/>
          <w:numId w:val="16"/>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E921C5">
        <w:rPr>
          <w:rFonts w:ascii="Arial" w:eastAsia="宋体" w:hAnsi="Arial" w:cs="Times New Roman" w:hint="eastAsia"/>
          <w:kern w:val="0"/>
          <w:sz w:val="36"/>
          <w:szCs w:val="20"/>
          <w:lang w:val="en-GB"/>
        </w:rPr>
        <w:t>Conclusion</w:t>
      </w:r>
    </w:p>
    <w:p w14:paraId="2A7DF8BA" w14:textId="1171FEBD" w:rsidR="0040353F" w:rsidRDefault="00744850" w:rsidP="00476739">
      <w:pPr>
        <w:widowControl/>
        <w:overflowPunct w:val="0"/>
        <w:autoSpaceDE w:val="0"/>
        <w:autoSpaceDN w:val="0"/>
        <w:adjustRightInd w:val="0"/>
        <w:spacing w:after="180"/>
        <w:jc w:val="left"/>
        <w:textAlignment w:val="baseline"/>
        <w:rPr>
          <w:rFonts w:ascii="Times New Roman" w:eastAsia="等线" w:hAnsi="Times New Roman" w:cs="Times New Roman"/>
          <w:noProof/>
          <w:kern w:val="0"/>
          <w:sz w:val="20"/>
          <w:szCs w:val="20"/>
        </w:rPr>
      </w:pPr>
      <w:r w:rsidRPr="00744850">
        <w:rPr>
          <w:rFonts w:ascii="Times New Roman" w:eastAsia="等线" w:hAnsi="Times New Roman" w:cs="Times New Roman"/>
          <w:noProof/>
          <w:kern w:val="0"/>
          <w:sz w:val="20"/>
          <w:szCs w:val="20"/>
        </w:rPr>
        <w:t>In this contribution</w:t>
      </w:r>
      <w:r w:rsidR="00DB0C01">
        <w:rPr>
          <w:rFonts w:ascii="Times New Roman" w:eastAsia="等线" w:hAnsi="Times New Roman" w:cs="Times New Roman"/>
          <w:noProof/>
          <w:kern w:val="0"/>
          <w:sz w:val="20"/>
          <w:szCs w:val="20"/>
        </w:rPr>
        <w:t>,</w:t>
      </w:r>
      <w:r w:rsidRPr="00744850">
        <w:rPr>
          <w:rFonts w:ascii="Times New Roman" w:eastAsia="等线" w:hAnsi="Times New Roman" w:cs="Times New Roman"/>
          <w:noProof/>
          <w:kern w:val="0"/>
          <w:sz w:val="20"/>
          <w:szCs w:val="20"/>
        </w:rPr>
        <w:t xml:space="preserve"> we </w:t>
      </w:r>
      <w:r>
        <w:rPr>
          <w:rFonts w:ascii="Times New Roman" w:eastAsia="等线" w:hAnsi="Times New Roman" w:cs="Times New Roman" w:hint="eastAsia"/>
          <w:noProof/>
          <w:kern w:val="0"/>
          <w:sz w:val="20"/>
          <w:szCs w:val="20"/>
        </w:rPr>
        <w:t>discuss</w:t>
      </w:r>
      <w:r w:rsidR="00EC3993">
        <w:rPr>
          <w:rFonts w:ascii="Times New Roman" w:eastAsia="等线" w:hAnsi="Times New Roman" w:cs="Times New Roman"/>
          <w:noProof/>
          <w:kern w:val="0"/>
          <w:sz w:val="20"/>
          <w:szCs w:val="20"/>
        </w:rPr>
        <w:t xml:space="preserve"> </w:t>
      </w:r>
      <w:r w:rsidR="00EC3993">
        <w:rPr>
          <w:rFonts w:ascii="Times New Roman" w:eastAsia="等线" w:hAnsi="Times New Roman" w:cs="Times New Roman" w:hint="eastAsia"/>
          <w:noProof/>
          <w:kern w:val="0"/>
          <w:sz w:val="20"/>
          <w:szCs w:val="20"/>
        </w:rPr>
        <w:t>the</w:t>
      </w:r>
      <w:r w:rsidR="00EC3993">
        <w:rPr>
          <w:rFonts w:ascii="Times New Roman" w:eastAsia="等线" w:hAnsi="Times New Roman" w:cs="Times New Roman"/>
          <w:noProof/>
          <w:kern w:val="0"/>
          <w:sz w:val="20"/>
          <w:szCs w:val="20"/>
        </w:rPr>
        <w:t xml:space="preserve"> </w:t>
      </w:r>
      <w:r w:rsidR="00EC3993">
        <w:rPr>
          <w:rFonts w:ascii="Times New Roman" w:eastAsia="等线" w:hAnsi="Times New Roman" w:cs="Times New Roman" w:hint="eastAsia"/>
          <w:noProof/>
          <w:kern w:val="0"/>
          <w:sz w:val="20"/>
          <w:szCs w:val="20"/>
        </w:rPr>
        <w:t>issue</w:t>
      </w:r>
      <w:r w:rsidR="00EC3993">
        <w:rPr>
          <w:rFonts w:ascii="Times New Roman" w:eastAsia="等线" w:hAnsi="Times New Roman" w:cs="Times New Roman"/>
          <w:noProof/>
          <w:kern w:val="0"/>
          <w:sz w:val="20"/>
          <w:szCs w:val="20"/>
        </w:rPr>
        <w:t xml:space="preserve"> </w:t>
      </w:r>
      <w:r w:rsidR="00DB0C01">
        <w:rPr>
          <w:rFonts w:ascii="Times New Roman" w:eastAsia="等线" w:hAnsi="Times New Roman" w:cs="Times New Roman"/>
          <w:noProof/>
          <w:kern w:val="0"/>
          <w:sz w:val="20"/>
          <w:szCs w:val="20"/>
        </w:rPr>
        <w:t>of</w:t>
      </w:r>
      <w:r w:rsidR="00EC3993">
        <w:rPr>
          <w:rFonts w:ascii="Times New Roman" w:eastAsia="等线" w:hAnsi="Times New Roman" w:cs="Times New Roman"/>
          <w:noProof/>
          <w:kern w:val="0"/>
          <w:sz w:val="20"/>
          <w:szCs w:val="20"/>
        </w:rPr>
        <w:t xml:space="preserve"> IBM</w:t>
      </w:r>
      <w:r w:rsidR="00EC3993">
        <w:rPr>
          <w:rFonts w:ascii="Times New Roman" w:eastAsia="等线" w:hAnsi="Times New Roman" w:cs="Times New Roman" w:hint="eastAsia"/>
          <w:noProof/>
          <w:kern w:val="0"/>
          <w:sz w:val="20"/>
          <w:szCs w:val="20"/>
        </w:rPr>
        <w:t>/</w:t>
      </w:r>
      <w:r w:rsidR="00EC3993">
        <w:rPr>
          <w:rFonts w:ascii="Times New Roman" w:eastAsia="等线" w:hAnsi="Times New Roman" w:cs="Times New Roman"/>
          <w:noProof/>
          <w:kern w:val="0"/>
          <w:sz w:val="20"/>
          <w:szCs w:val="20"/>
        </w:rPr>
        <w:t xml:space="preserve">CBM </w:t>
      </w:r>
      <w:r w:rsidR="00EC3993">
        <w:rPr>
          <w:rFonts w:ascii="Times New Roman" w:eastAsia="等线" w:hAnsi="Times New Roman" w:cs="Times New Roman" w:hint="eastAsia"/>
          <w:noProof/>
          <w:kern w:val="0"/>
          <w:sz w:val="20"/>
          <w:szCs w:val="20"/>
        </w:rPr>
        <w:t>for</w:t>
      </w:r>
      <w:r w:rsidR="00EC3993">
        <w:rPr>
          <w:rFonts w:ascii="Times New Roman" w:eastAsia="等线" w:hAnsi="Times New Roman" w:cs="Times New Roman"/>
          <w:noProof/>
          <w:kern w:val="0"/>
          <w:sz w:val="20"/>
          <w:szCs w:val="20"/>
        </w:rPr>
        <w:t xml:space="preserve"> FR2 </w:t>
      </w:r>
      <w:r w:rsidR="00EC3993">
        <w:rPr>
          <w:rFonts w:ascii="Times New Roman" w:eastAsia="等线" w:hAnsi="Times New Roman" w:cs="Times New Roman" w:hint="eastAsia"/>
          <w:noProof/>
          <w:kern w:val="0"/>
          <w:sz w:val="20"/>
          <w:szCs w:val="20"/>
        </w:rPr>
        <w:t>inter-band</w:t>
      </w:r>
      <w:r w:rsidR="00EC3993">
        <w:rPr>
          <w:rFonts w:ascii="Times New Roman" w:eastAsia="等线" w:hAnsi="Times New Roman" w:cs="Times New Roman"/>
          <w:noProof/>
          <w:kern w:val="0"/>
          <w:sz w:val="20"/>
          <w:szCs w:val="20"/>
        </w:rPr>
        <w:t xml:space="preserve"> CA, and suggest to introduce frequ</w:t>
      </w:r>
      <w:r w:rsidR="00DB0C01">
        <w:rPr>
          <w:rFonts w:ascii="Times New Roman" w:eastAsia="等线" w:hAnsi="Times New Roman" w:cs="Times New Roman"/>
          <w:noProof/>
          <w:kern w:val="0"/>
          <w:sz w:val="20"/>
          <w:szCs w:val="20"/>
        </w:rPr>
        <w:t>e</w:t>
      </w:r>
      <w:r w:rsidR="00EC3993">
        <w:rPr>
          <w:rFonts w:ascii="Times New Roman" w:eastAsia="等线" w:hAnsi="Times New Roman" w:cs="Times New Roman"/>
          <w:noProof/>
          <w:kern w:val="0"/>
          <w:sz w:val="20"/>
          <w:szCs w:val="20"/>
        </w:rPr>
        <w:t xml:space="preserve">ncy separation </w:t>
      </w:r>
      <w:r w:rsidR="007134F6">
        <w:rPr>
          <w:rFonts w:ascii="Times New Roman" w:eastAsia="等线" w:hAnsi="Times New Roman" w:cs="Times New Roman" w:hint="eastAsia"/>
          <w:noProof/>
          <w:kern w:val="0"/>
          <w:sz w:val="20"/>
          <w:szCs w:val="20"/>
        </w:rPr>
        <w:t>for</w:t>
      </w:r>
      <w:r w:rsidR="007134F6">
        <w:rPr>
          <w:rFonts w:ascii="Times New Roman" w:eastAsia="等线" w:hAnsi="Times New Roman" w:cs="Times New Roman"/>
          <w:noProof/>
          <w:kern w:val="0"/>
          <w:sz w:val="20"/>
          <w:szCs w:val="20"/>
        </w:rPr>
        <w:t xml:space="preserve"> </w:t>
      </w:r>
      <w:r w:rsidR="007134F6">
        <w:rPr>
          <w:rFonts w:ascii="Times New Roman" w:eastAsia="等线" w:hAnsi="Times New Roman" w:cs="Times New Roman" w:hint="eastAsia"/>
          <w:noProof/>
          <w:kern w:val="0"/>
          <w:sz w:val="20"/>
          <w:szCs w:val="20"/>
        </w:rPr>
        <w:t>inter-band</w:t>
      </w:r>
      <w:r w:rsidR="007134F6">
        <w:rPr>
          <w:rFonts w:ascii="Times New Roman" w:eastAsia="等线" w:hAnsi="Times New Roman" w:cs="Times New Roman"/>
          <w:noProof/>
          <w:kern w:val="0"/>
          <w:sz w:val="20"/>
          <w:szCs w:val="20"/>
        </w:rPr>
        <w:t xml:space="preserve"> CA </w:t>
      </w:r>
      <w:r w:rsidR="00EC3993">
        <w:rPr>
          <w:rFonts w:ascii="Times New Roman" w:eastAsia="等线" w:hAnsi="Times New Roman" w:cs="Times New Roman"/>
          <w:noProof/>
          <w:kern w:val="0"/>
          <w:sz w:val="20"/>
          <w:szCs w:val="20"/>
        </w:rPr>
        <w:t>(</w:t>
      </w:r>
      <w:proofErr w:type="gramStart"/>
      <w:r w:rsidR="00EC3993">
        <w:rPr>
          <w:rFonts w:ascii="Times New Roman" w:eastAsia="等线" w:hAnsi="Times New Roman" w:cs="Times New Roman"/>
          <w:noProof/>
          <w:kern w:val="0"/>
          <w:sz w:val="20"/>
          <w:szCs w:val="20"/>
        </w:rPr>
        <w:t>F</w:t>
      </w:r>
      <w:proofErr w:type="spellStart"/>
      <w:r w:rsidR="007134F6" w:rsidRPr="001751CB">
        <w:rPr>
          <w:rFonts w:ascii="Times New Roman" w:hAnsi="Times New Roman" w:cs="Times New Roman" w:hint="eastAsia"/>
          <w:sz w:val="20"/>
          <w:szCs w:val="20"/>
          <w:vertAlign w:val="subscript"/>
        </w:rPr>
        <w:t>s</w:t>
      </w:r>
      <w:r w:rsidR="007134F6" w:rsidRPr="001751CB">
        <w:rPr>
          <w:rFonts w:ascii="Times New Roman" w:hAnsi="Times New Roman" w:cs="Times New Roman"/>
          <w:sz w:val="20"/>
          <w:szCs w:val="20"/>
          <w:vertAlign w:val="subscript"/>
        </w:rPr>
        <w:t>,inter</w:t>
      </w:r>
      <w:proofErr w:type="spellEnd"/>
      <w:proofErr w:type="gramEnd"/>
      <w:r w:rsidR="00EC3993">
        <w:rPr>
          <w:rFonts w:ascii="Times New Roman" w:eastAsia="等线" w:hAnsi="Times New Roman" w:cs="Times New Roman"/>
          <w:noProof/>
          <w:kern w:val="0"/>
          <w:sz w:val="20"/>
          <w:szCs w:val="20"/>
        </w:rPr>
        <w:t xml:space="preserve">) in </w:t>
      </w:r>
      <w:r w:rsidR="00DB0C01">
        <w:rPr>
          <w:rFonts w:ascii="Times New Roman" w:eastAsia="等线" w:hAnsi="Times New Roman" w:cs="Times New Roman"/>
          <w:noProof/>
          <w:kern w:val="0"/>
          <w:sz w:val="20"/>
          <w:szCs w:val="20"/>
        </w:rPr>
        <w:t xml:space="preserve">the </w:t>
      </w:r>
      <w:r w:rsidR="00EC3993">
        <w:rPr>
          <w:rFonts w:ascii="Times New Roman" w:eastAsia="等线" w:hAnsi="Times New Roman" w:cs="Times New Roman"/>
          <w:noProof/>
          <w:kern w:val="0"/>
          <w:sz w:val="20"/>
          <w:szCs w:val="20"/>
        </w:rPr>
        <w:t>specification for distinguishing IBM/CBM</w:t>
      </w:r>
      <w:r w:rsidRPr="00744850">
        <w:rPr>
          <w:rFonts w:ascii="Times New Roman" w:eastAsia="等线" w:hAnsi="Times New Roman" w:cs="Times New Roman"/>
          <w:noProof/>
          <w:kern w:val="0"/>
          <w:sz w:val="20"/>
          <w:szCs w:val="20"/>
        </w:rPr>
        <w:t>. The following observations and proposals have been given:</w:t>
      </w:r>
    </w:p>
    <w:p w14:paraId="6DD241A6" w14:textId="77777777" w:rsidR="00E6491C" w:rsidRDefault="00E6491C" w:rsidP="00E6491C">
      <w:pPr>
        <w:widowControl/>
        <w:spacing w:after="180"/>
        <w:rPr>
          <w:rFonts w:ascii="Times New Roman" w:eastAsia="等线" w:hAnsi="Times New Roman" w:cs="Times New Roman"/>
          <w:b/>
          <w:bCs/>
          <w:kern w:val="0"/>
          <w:sz w:val="20"/>
          <w:szCs w:val="20"/>
        </w:rPr>
      </w:pPr>
      <w:r w:rsidRPr="00AD6CB3">
        <w:rPr>
          <w:rFonts w:ascii="Times New Roman" w:eastAsia="等线" w:hAnsi="Times New Roman" w:cs="Times New Roman"/>
          <w:b/>
          <w:bCs/>
          <w:kern w:val="0"/>
          <w:sz w:val="20"/>
          <w:szCs w:val="20"/>
        </w:rPr>
        <w:t xml:space="preserve">Observation </w:t>
      </w:r>
      <w:r>
        <w:rPr>
          <w:rFonts w:ascii="Times New Roman" w:eastAsia="等线" w:hAnsi="Times New Roman" w:cs="Times New Roman"/>
          <w:b/>
          <w:bCs/>
          <w:kern w:val="0"/>
          <w:sz w:val="20"/>
          <w:szCs w:val="20"/>
        </w:rPr>
        <w:t>1</w:t>
      </w:r>
      <w:r w:rsidRPr="00AD6CB3">
        <w:rPr>
          <w:rFonts w:ascii="Times New Roman" w:eastAsia="等线" w:hAnsi="Times New Roman" w:cs="Times New Roman"/>
          <w:b/>
          <w:bCs/>
          <w:kern w:val="0"/>
          <w:sz w:val="20"/>
          <w:szCs w:val="20"/>
        </w:rPr>
        <w:t xml:space="preserve">: </w:t>
      </w:r>
      <w:r w:rsidRPr="0091132A">
        <w:rPr>
          <w:rFonts w:ascii="Times New Roman" w:eastAsia="等线" w:hAnsi="Times New Roman" w:cs="Times New Roman"/>
          <w:kern w:val="0"/>
          <w:sz w:val="20"/>
          <w:szCs w:val="20"/>
        </w:rPr>
        <w:t>Co-located deployment is more reasonable for CBM.</w:t>
      </w:r>
    </w:p>
    <w:p w14:paraId="5D46525A" w14:textId="507648F7" w:rsidR="00E6491C" w:rsidRPr="0091132A" w:rsidRDefault="00E6491C" w:rsidP="00E6491C">
      <w:pPr>
        <w:widowControl/>
        <w:spacing w:after="180"/>
        <w:rPr>
          <w:rFonts w:ascii="Times New Roman" w:eastAsia="等线" w:hAnsi="Times New Roman" w:cs="Times New Roman"/>
          <w:noProof/>
          <w:kern w:val="0"/>
          <w:sz w:val="20"/>
          <w:szCs w:val="20"/>
        </w:rPr>
      </w:pPr>
      <w:r w:rsidRPr="00AD6CB3">
        <w:rPr>
          <w:rFonts w:ascii="Times New Roman" w:eastAsia="等线" w:hAnsi="Times New Roman" w:cs="Times New Roman"/>
          <w:b/>
          <w:bCs/>
          <w:kern w:val="0"/>
          <w:sz w:val="20"/>
          <w:szCs w:val="20"/>
        </w:rPr>
        <w:t xml:space="preserve">Observation </w:t>
      </w:r>
      <w:r>
        <w:rPr>
          <w:rFonts w:ascii="Times New Roman" w:eastAsia="等线" w:hAnsi="Times New Roman" w:cs="Times New Roman"/>
          <w:b/>
          <w:bCs/>
          <w:kern w:val="0"/>
          <w:sz w:val="20"/>
          <w:szCs w:val="20"/>
        </w:rPr>
        <w:t>2</w:t>
      </w:r>
      <w:r w:rsidRPr="00AD6CB3">
        <w:rPr>
          <w:rFonts w:ascii="Times New Roman" w:eastAsia="等线" w:hAnsi="Times New Roman" w:cs="Times New Roman"/>
          <w:b/>
          <w:bCs/>
          <w:kern w:val="0"/>
          <w:sz w:val="20"/>
          <w:szCs w:val="20"/>
        </w:rPr>
        <w:t xml:space="preserve">: </w:t>
      </w:r>
      <w:r w:rsidRPr="0091132A">
        <w:rPr>
          <w:rFonts w:ascii="Times New Roman" w:eastAsia="等线" w:hAnsi="Times New Roman" w:cs="Times New Roman"/>
          <w:kern w:val="0"/>
          <w:sz w:val="20"/>
          <w:szCs w:val="20"/>
        </w:rPr>
        <w:t>Non-co-located deployment has more problem on implementation while the feasibility is still unclear.</w:t>
      </w:r>
    </w:p>
    <w:p w14:paraId="24CF4342" w14:textId="0F4E9DA7" w:rsidR="00E6491C" w:rsidRDefault="00E6491C" w:rsidP="00E6491C">
      <w:pPr>
        <w:widowControl/>
        <w:spacing w:after="180"/>
        <w:rPr>
          <w:rFonts w:ascii="Times New Roman" w:eastAsia="等线" w:hAnsi="Times New Roman" w:cs="Times New Roman"/>
          <w:b/>
          <w:bCs/>
          <w:kern w:val="0"/>
          <w:sz w:val="20"/>
          <w:szCs w:val="20"/>
        </w:rPr>
      </w:pPr>
      <w:r w:rsidRPr="00AD6CB3">
        <w:rPr>
          <w:rFonts w:ascii="Times New Roman" w:eastAsia="等线" w:hAnsi="Times New Roman" w:cs="Times New Roman"/>
          <w:b/>
          <w:bCs/>
          <w:kern w:val="0"/>
          <w:sz w:val="20"/>
          <w:szCs w:val="20"/>
        </w:rPr>
        <w:t xml:space="preserve">Observation </w:t>
      </w:r>
      <w:r>
        <w:rPr>
          <w:rFonts w:ascii="Times New Roman" w:eastAsia="等线" w:hAnsi="Times New Roman" w:cs="Times New Roman"/>
          <w:b/>
          <w:bCs/>
          <w:kern w:val="0"/>
          <w:sz w:val="20"/>
          <w:szCs w:val="20"/>
        </w:rPr>
        <w:t>3</w:t>
      </w:r>
      <w:r w:rsidRPr="00AD6CB3">
        <w:rPr>
          <w:rFonts w:ascii="Times New Roman" w:eastAsia="等线" w:hAnsi="Times New Roman" w:cs="Times New Roman"/>
          <w:b/>
          <w:bCs/>
          <w:kern w:val="0"/>
          <w:sz w:val="20"/>
          <w:szCs w:val="20"/>
        </w:rPr>
        <w:t>:</w:t>
      </w:r>
      <w:r>
        <w:rPr>
          <w:rFonts w:ascii="Times New Roman" w:eastAsia="等线" w:hAnsi="Times New Roman" w:cs="Times New Roman"/>
          <w:b/>
          <w:bCs/>
          <w:kern w:val="0"/>
          <w:sz w:val="20"/>
          <w:szCs w:val="20"/>
        </w:rPr>
        <w:t xml:space="preserve"> </w:t>
      </w:r>
      <w:r w:rsidRPr="0091132A">
        <w:rPr>
          <w:rFonts w:ascii="Times New Roman" w:eastAsia="等线" w:hAnsi="Times New Roman" w:cs="Times New Roman"/>
          <w:kern w:val="0"/>
          <w:sz w:val="20"/>
          <w:szCs w:val="20"/>
        </w:rPr>
        <w:t>The performance of CBM depends on both the frequency separation between CCs, and the specific band (combination).</w:t>
      </w:r>
    </w:p>
    <w:p w14:paraId="41F70045" w14:textId="77777777" w:rsidR="00E6491C" w:rsidRPr="00E6491C" w:rsidRDefault="00E6491C" w:rsidP="00E6491C">
      <w:pPr>
        <w:widowControl/>
        <w:spacing w:after="180"/>
        <w:rPr>
          <w:rFonts w:ascii="Times New Roman" w:eastAsia="等线" w:hAnsi="Times New Roman" w:cs="Times New Roman"/>
          <w:b/>
          <w:bCs/>
          <w:kern w:val="0"/>
          <w:sz w:val="20"/>
          <w:szCs w:val="20"/>
        </w:rPr>
      </w:pPr>
      <w:r w:rsidRPr="00E6491C">
        <w:rPr>
          <w:rFonts w:ascii="Times New Roman" w:eastAsia="等线" w:hAnsi="Times New Roman" w:cs="Times New Roman" w:hint="eastAsia"/>
          <w:b/>
          <w:bCs/>
          <w:kern w:val="0"/>
          <w:sz w:val="20"/>
          <w:szCs w:val="20"/>
        </w:rPr>
        <w:t>O</w:t>
      </w:r>
      <w:r w:rsidRPr="00E6491C">
        <w:rPr>
          <w:rFonts w:ascii="Times New Roman" w:eastAsia="等线" w:hAnsi="Times New Roman" w:cs="Times New Roman"/>
          <w:b/>
          <w:bCs/>
          <w:kern w:val="0"/>
          <w:sz w:val="20"/>
          <w:szCs w:val="20"/>
        </w:rPr>
        <w:t xml:space="preserve">bservation 4: </w:t>
      </w:r>
      <w:r w:rsidRPr="0091132A">
        <w:rPr>
          <w:rFonts w:ascii="Times New Roman" w:eastAsia="等线" w:hAnsi="Times New Roman" w:cs="Times New Roman"/>
          <w:kern w:val="0"/>
          <w:sz w:val="20"/>
          <w:szCs w:val="20"/>
        </w:rPr>
        <w:t xml:space="preserve">As a range for which CBM is applicable, intra-band CA can also use this </w:t>
      </w:r>
      <w:proofErr w:type="spellStart"/>
      <w:proofErr w:type="gramStart"/>
      <w:r w:rsidRPr="0091132A">
        <w:rPr>
          <w:rFonts w:ascii="Times New Roman" w:eastAsia="等线" w:hAnsi="Times New Roman" w:cs="Times New Roman"/>
          <w:kern w:val="0"/>
          <w:sz w:val="20"/>
          <w:szCs w:val="20"/>
        </w:rPr>
        <w:t>F</w:t>
      </w:r>
      <w:r w:rsidRPr="00145F83">
        <w:rPr>
          <w:rFonts w:ascii="Times New Roman" w:eastAsia="等线" w:hAnsi="Times New Roman" w:cs="Times New Roman"/>
          <w:kern w:val="0"/>
          <w:sz w:val="20"/>
          <w:szCs w:val="20"/>
          <w:vertAlign w:val="subscript"/>
        </w:rPr>
        <w:t>s,inter</w:t>
      </w:r>
      <w:proofErr w:type="spellEnd"/>
      <w:proofErr w:type="gramEnd"/>
      <w:r w:rsidRPr="0091132A">
        <w:rPr>
          <w:rFonts w:ascii="Times New Roman" w:eastAsia="等线" w:hAnsi="Times New Roman" w:cs="Times New Roman"/>
          <w:kern w:val="0"/>
          <w:sz w:val="20"/>
          <w:szCs w:val="20"/>
        </w:rPr>
        <w:t xml:space="preserve"> as a reference for CBM applicability.</w:t>
      </w:r>
    </w:p>
    <w:p w14:paraId="1DC6830B" w14:textId="77777777" w:rsidR="00E6491C" w:rsidRDefault="00E6491C" w:rsidP="00E6491C">
      <w:pPr>
        <w:widowControl/>
        <w:spacing w:after="180"/>
        <w:rPr>
          <w:rFonts w:ascii="Times New Roman" w:eastAsia="等线" w:hAnsi="Times New Roman" w:cs="Times New Roman"/>
          <w:b/>
          <w:bCs/>
          <w:kern w:val="0"/>
          <w:sz w:val="20"/>
          <w:szCs w:val="20"/>
        </w:rPr>
      </w:pPr>
      <w:r>
        <w:rPr>
          <w:rFonts w:ascii="Times New Roman" w:eastAsia="等线" w:hAnsi="Times New Roman" w:cs="Times New Roman"/>
          <w:b/>
          <w:bCs/>
          <w:kern w:val="0"/>
          <w:sz w:val="20"/>
          <w:szCs w:val="20"/>
        </w:rPr>
        <w:t>Proposal 1:</w:t>
      </w:r>
      <w:r w:rsidRPr="008823A6">
        <w:t xml:space="preserve"> </w:t>
      </w:r>
      <w:r w:rsidRPr="0091132A">
        <w:rPr>
          <w:rFonts w:ascii="Times New Roman" w:eastAsia="等线" w:hAnsi="Times New Roman" w:cs="Times New Roman"/>
          <w:kern w:val="0"/>
          <w:sz w:val="20"/>
          <w:szCs w:val="20"/>
        </w:rPr>
        <w:t>For IBM/CBM, the priority is to discuss the performance under co-located deployment, and more study is needed on whether non-co-located deployment is feasible.</w:t>
      </w:r>
      <w:r w:rsidRPr="008823A6">
        <w:rPr>
          <w:rFonts w:ascii="Times New Roman" w:eastAsia="等线" w:hAnsi="Times New Roman" w:cs="Times New Roman"/>
          <w:b/>
          <w:bCs/>
          <w:kern w:val="0"/>
          <w:sz w:val="20"/>
          <w:szCs w:val="20"/>
        </w:rPr>
        <w:t xml:space="preserve"> </w:t>
      </w:r>
    </w:p>
    <w:p w14:paraId="3E540DD9" w14:textId="77777777" w:rsidR="00E6491C" w:rsidRDefault="00E6491C" w:rsidP="00E6491C">
      <w:pPr>
        <w:widowControl/>
        <w:spacing w:after="180"/>
        <w:rPr>
          <w:rFonts w:ascii="Times New Roman" w:eastAsia="等线" w:hAnsi="Times New Roman" w:cs="Times New Roman"/>
          <w:b/>
          <w:bCs/>
          <w:kern w:val="0"/>
          <w:sz w:val="20"/>
          <w:szCs w:val="20"/>
        </w:rPr>
      </w:pPr>
      <w:r w:rsidRPr="00D47778">
        <w:rPr>
          <w:rFonts w:ascii="Times New Roman" w:eastAsia="等线" w:hAnsi="Times New Roman" w:cs="Times New Roman"/>
          <w:b/>
          <w:bCs/>
          <w:kern w:val="0"/>
          <w:sz w:val="20"/>
          <w:szCs w:val="20"/>
        </w:rPr>
        <w:t xml:space="preserve">Proposal 2: </w:t>
      </w:r>
      <w:r w:rsidRPr="0091132A">
        <w:rPr>
          <w:rFonts w:ascii="Times New Roman" w:eastAsia="等线" w:hAnsi="Times New Roman" w:cs="Times New Roman"/>
          <w:kern w:val="0"/>
          <w:sz w:val="20"/>
          <w:szCs w:val="20"/>
        </w:rPr>
        <w:t>Study the feasibility that only part of the spectrum of the band pair can be used for inter-band CA with CBM. It is preferred to allow this as option 2.</w:t>
      </w:r>
    </w:p>
    <w:p w14:paraId="39A413A0" w14:textId="77777777" w:rsidR="00E6491C" w:rsidRPr="0091132A" w:rsidRDefault="00E6491C" w:rsidP="00E6491C">
      <w:pPr>
        <w:widowControl/>
        <w:spacing w:after="180"/>
        <w:rPr>
          <w:rFonts w:ascii="Times New Roman" w:eastAsia="等线" w:hAnsi="Times New Roman" w:cs="Times New Roman"/>
          <w:kern w:val="0"/>
          <w:sz w:val="20"/>
          <w:szCs w:val="20"/>
        </w:rPr>
      </w:pPr>
      <w:r w:rsidRPr="00721CE0">
        <w:rPr>
          <w:rFonts w:ascii="Times New Roman" w:eastAsia="等线" w:hAnsi="Times New Roman" w:cs="Times New Roman"/>
          <w:b/>
          <w:bCs/>
          <w:kern w:val="0"/>
          <w:sz w:val="20"/>
          <w:szCs w:val="20"/>
        </w:rPr>
        <w:lastRenderedPageBreak/>
        <w:t xml:space="preserve">Proposal 3: </w:t>
      </w:r>
      <w:r w:rsidRPr="0091132A">
        <w:rPr>
          <w:rFonts w:ascii="Times New Roman" w:eastAsia="等线" w:hAnsi="Times New Roman" w:cs="Times New Roman"/>
          <w:kern w:val="0"/>
          <w:sz w:val="20"/>
          <w:szCs w:val="20"/>
        </w:rPr>
        <w:t xml:space="preserve">Based on previous observations and proposals, study and introduce per-band combination parameter </w:t>
      </w:r>
      <w:proofErr w:type="spellStart"/>
      <w:proofErr w:type="gramStart"/>
      <w:r w:rsidRPr="0091132A">
        <w:rPr>
          <w:rFonts w:ascii="Times New Roman" w:eastAsia="等线" w:hAnsi="Times New Roman" w:cs="Times New Roman"/>
          <w:kern w:val="0"/>
          <w:sz w:val="20"/>
          <w:szCs w:val="20"/>
        </w:rPr>
        <w:t>F</w:t>
      </w:r>
      <w:r w:rsidRPr="0091132A">
        <w:rPr>
          <w:rFonts w:ascii="Times New Roman" w:hAnsi="Times New Roman" w:cs="Times New Roman" w:hint="eastAsia"/>
          <w:sz w:val="20"/>
          <w:szCs w:val="20"/>
          <w:vertAlign w:val="subscript"/>
        </w:rPr>
        <w:t>s</w:t>
      </w:r>
      <w:r w:rsidRPr="0091132A">
        <w:rPr>
          <w:rFonts w:ascii="Times New Roman" w:hAnsi="Times New Roman" w:cs="Times New Roman"/>
          <w:sz w:val="20"/>
          <w:szCs w:val="20"/>
          <w:vertAlign w:val="subscript"/>
        </w:rPr>
        <w:t>,inter</w:t>
      </w:r>
      <w:proofErr w:type="spellEnd"/>
      <w:proofErr w:type="gramEnd"/>
      <w:r w:rsidRPr="0091132A">
        <w:rPr>
          <w:rFonts w:ascii="Times New Roman" w:eastAsia="等线" w:hAnsi="Times New Roman" w:cs="Times New Roman"/>
          <w:kern w:val="0"/>
          <w:sz w:val="20"/>
          <w:szCs w:val="20"/>
        </w:rPr>
        <w:t xml:space="preserve"> in the specification as a reference of applicability for IBM/CBM. A draft could be as following table:</w:t>
      </w:r>
    </w:p>
    <w:p w14:paraId="6691BA23" w14:textId="77777777" w:rsidR="00E6491C" w:rsidRPr="0091132A" w:rsidRDefault="00E6491C" w:rsidP="00E6491C">
      <w:pPr>
        <w:widowControl/>
        <w:spacing w:after="180"/>
        <w:ind w:firstLine="405"/>
        <w:jc w:val="center"/>
        <w:rPr>
          <w:rFonts w:ascii="Times New Roman" w:eastAsia="等线" w:hAnsi="Times New Roman" w:cs="Times New Roman"/>
          <w:kern w:val="0"/>
          <w:sz w:val="20"/>
          <w:szCs w:val="20"/>
        </w:rPr>
      </w:pPr>
      <w:r w:rsidRPr="0091132A">
        <w:rPr>
          <w:rFonts w:ascii="Times New Roman" w:eastAsia="等线" w:hAnsi="Times New Roman" w:cs="Times New Roman"/>
          <w:kern w:val="0"/>
          <w:sz w:val="20"/>
          <w:szCs w:val="20"/>
        </w:rPr>
        <w:t>Table 2</w:t>
      </w:r>
      <w:r w:rsidRPr="0091132A">
        <w:rPr>
          <w:rFonts w:ascii="Times New Roman" w:eastAsia="等线" w:hAnsi="Times New Roman" w:cs="Times New Roman"/>
          <w:kern w:val="0"/>
          <w:sz w:val="20"/>
          <w:szCs w:val="20"/>
        </w:rPr>
        <w:tab/>
        <w:t xml:space="preserve">Distinction of IBM/CBM using </w:t>
      </w:r>
      <w:proofErr w:type="spellStart"/>
      <w:proofErr w:type="gramStart"/>
      <w:r w:rsidRPr="0091132A">
        <w:rPr>
          <w:rFonts w:ascii="Times New Roman" w:eastAsia="等线" w:hAnsi="Times New Roman" w:cs="Times New Roman"/>
          <w:kern w:val="0"/>
          <w:sz w:val="20"/>
          <w:szCs w:val="20"/>
        </w:rPr>
        <w:t>F</w:t>
      </w:r>
      <w:r w:rsidRPr="0091132A">
        <w:rPr>
          <w:rFonts w:ascii="Times New Roman" w:eastAsia="等线" w:hAnsi="Times New Roman" w:cs="Times New Roman"/>
          <w:kern w:val="0"/>
          <w:sz w:val="20"/>
          <w:szCs w:val="20"/>
          <w:vertAlign w:val="subscript"/>
        </w:rPr>
        <w:t>s,inter</w:t>
      </w:r>
      <w:proofErr w:type="spellEnd"/>
      <w:proofErr w:type="gramEnd"/>
    </w:p>
    <w:tbl>
      <w:tblPr>
        <w:tblStyle w:val="ad"/>
        <w:tblW w:w="0" w:type="auto"/>
        <w:jc w:val="center"/>
        <w:tblLook w:val="04A0" w:firstRow="1" w:lastRow="0" w:firstColumn="1" w:lastColumn="0" w:noHBand="0" w:noVBand="1"/>
      </w:tblPr>
      <w:tblGrid>
        <w:gridCol w:w="2269"/>
        <w:gridCol w:w="2269"/>
        <w:gridCol w:w="3396"/>
      </w:tblGrid>
      <w:tr w:rsidR="00E6491C" w14:paraId="3903D209" w14:textId="77777777" w:rsidTr="00EC3993">
        <w:trPr>
          <w:jc w:val="center"/>
        </w:trPr>
        <w:tc>
          <w:tcPr>
            <w:tcW w:w="2269" w:type="dxa"/>
            <w:vMerge w:val="restart"/>
          </w:tcPr>
          <w:p w14:paraId="7F9EC8D2" w14:textId="77777777" w:rsidR="00E6491C" w:rsidRDefault="00E6491C" w:rsidP="00370726">
            <w:pPr>
              <w:pStyle w:val="ac"/>
              <w:ind w:left="0"/>
              <w:jc w:val="center"/>
              <w:rPr>
                <w:rFonts w:ascii="Times New Roman" w:hAnsi="Times New Roman" w:cs="Times New Roman"/>
                <w:sz w:val="20"/>
                <w:szCs w:val="20"/>
              </w:rPr>
            </w:pPr>
            <w:r>
              <w:rPr>
                <w:rFonts w:ascii="Times New Roman" w:hAnsi="Times New Roman" w:cs="Times New Roman"/>
                <w:sz w:val="20"/>
                <w:szCs w:val="20"/>
              </w:rPr>
              <w:t>Band A-Band B</w:t>
            </w:r>
          </w:p>
        </w:tc>
        <w:tc>
          <w:tcPr>
            <w:tcW w:w="2269" w:type="dxa"/>
          </w:tcPr>
          <w:p w14:paraId="098B2704" w14:textId="77777777" w:rsidR="00E6491C" w:rsidRDefault="00E6491C" w:rsidP="00370726">
            <w:pPr>
              <w:pStyle w:val="ac"/>
              <w:ind w:left="0"/>
              <w:rPr>
                <w:rFonts w:ascii="Times New Roman" w:hAnsi="Times New Roman" w:cs="Times New Roman"/>
                <w:sz w:val="20"/>
                <w:szCs w:val="20"/>
              </w:rPr>
            </w:pPr>
            <w:proofErr w:type="spellStart"/>
            <w:r>
              <w:rPr>
                <w:rFonts w:ascii="Times New Roman" w:hAnsi="Times New Roman" w:cs="Times New Roman" w:hint="eastAsia"/>
                <w:sz w:val="20"/>
                <w:szCs w:val="20"/>
              </w:rPr>
              <w:t>F</w:t>
            </w:r>
            <w:r w:rsidRPr="001751CB">
              <w:rPr>
                <w:rFonts w:ascii="Times New Roman" w:hAnsi="Times New Roman" w:cs="Times New Roman" w:hint="eastAsia"/>
                <w:sz w:val="20"/>
                <w:szCs w:val="20"/>
                <w:vertAlign w:val="subscript"/>
              </w:rPr>
              <w:t>s,</w:t>
            </w:r>
            <w:r w:rsidRPr="001751CB">
              <w:rPr>
                <w:rFonts w:ascii="Times New Roman" w:hAnsi="Times New Roman" w:cs="Times New Roman"/>
                <w:sz w:val="20"/>
                <w:szCs w:val="20"/>
                <w:vertAlign w:val="subscript"/>
              </w:rPr>
              <w:t>inter</w:t>
            </w:r>
            <w:proofErr w:type="spellEnd"/>
            <w:r>
              <w:rPr>
                <w:rFonts w:ascii="Times New Roman" w:hAnsi="Times New Roman" w:cs="Times New Roman" w:hint="eastAsia"/>
                <w:sz w:val="20"/>
                <w:szCs w:val="20"/>
              </w:rPr>
              <w:t>≤</w:t>
            </w:r>
            <w:r>
              <w:rPr>
                <w:rFonts w:ascii="Times New Roman" w:hAnsi="Times New Roman" w:cs="Times New Roman" w:hint="eastAsia"/>
                <w:sz w:val="20"/>
                <w:szCs w:val="20"/>
              </w:rPr>
              <w:t>[</w:t>
            </w:r>
            <w:r>
              <w:rPr>
                <w:rFonts w:ascii="Times New Roman" w:hAnsi="Times New Roman" w:cs="Times New Roman"/>
                <w:sz w:val="20"/>
                <w:szCs w:val="20"/>
              </w:rPr>
              <w:t>TBD]</w:t>
            </w:r>
          </w:p>
        </w:tc>
        <w:tc>
          <w:tcPr>
            <w:tcW w:w="3396" w:type="dxa"/>
          </w:tcPr>
          <w:p w14:paraId="3A646858" w14:textId="77777777" w:rsidR="00E6491C" w:rsidRDefault="00E6491C" w:rsidP="00370726">
            <w:pPr>
              <w:pStyle w:val="ac"/>
              <w:ind w:left="0"/>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BM&amp;IBM (</w:t>
            </w:r>
            <w:r>
              <w:rPr>
                <w:rFonts w:ascii="Times New Roman" w:hAnsi="Times New Roman" w:cs="Times New Roman" w:hint="eastAsia"/>
                <w:sz w:val="20"/>
                <w:szCs w:val="20"/>
              </w:rPr>
              <w:t>chosen</w:t>
            </w:r>
            <w:r>
              <w:rPr>
                <w:rFonts w:ascii="Times New Roman" w:hAnsi="Times New Roman" w:cs="Times New Roman"/>
                <w:sz w:val="20"/>
                <w:szCs w:val="20"/>
              </w:rPr>
              <w:t xml:space="preserve"> </w:t>
            </w:r>
            <w:r>
              <w:rPr>
                <w:rFonts w:ascii="Times New Roman" w:hAnsi="Times New Roman" w:cs="Times New Roman" w:hint="eastAsia"/>
                <w:sz w:val="20"/>
                <w:szCs w:val="20"/>
              </w:rPr>
              <w:t>by</w:t>
            </w:r>
            <w:r>
              <w:rPr>
                <w:rFonts w:ascii="Times New Roman" w:hAnsi="Times New Roman" w:cs="Times New Roman"/>
                <w:sz w:val="20"/>
                <w:szCs w:val="20"/>
              </w:rPr>
              <w:t xml:space="preserve"> UE)</w:t>
            </w:r>
          </w:p>
        </w:tc>
      </w:tr>
      <w:tr w:rsidR="00E6491C" w14:paraId="531F67CD" w14:textId="77777777" w:rsidTr="00EC3993">
        <w:trPr>
          <w:jc w:val="center"/>
        </w:trPr>
        <w:tc>
          <w:tcPr>
            <w:tcW w:w="2269" w:type="dxa"/>
            <w:vMerge/>
          </w:tcPr>
          <w:p w14:paraId="629D637B" w14:textId="77777777" w:rsidR="00E6491C" w:rsidRDefault="00E6491C" w:rsidP="00370726">
            <w:pPr>
              <w:pStyle w:val="ac"/>
              <w:ind w:left="0"/>
              <w:rPr>
                <w:rFonts w:ascii="Times New Roman" w:hAnsi="Times New Roman" w:cs="Times New Roman"/>
                <w:sz w:val="20"/>
                <w:szCs w:val="20"/>
              </w:rPr>
            </w:pPr>
          </w:p>
        </w:tc>
        <w:tc>
          <w:tcPr>
            <w:tcW w:w="2269" w:type="dxa"/>
          </w:tcPr>
          <w:p w14:paraId="4AFE5913" w14:textId="77777777" w:rsidR="00E6491C" w:rsidRDefault="00E6491C" w:rsidP="00370726">
            <w:pPr>
              <w:pStyle w:val="ac"/>
              <w:ind w:left="0"/>
              <w:rPr>
                <w:rFonts w:ascii="Times New Roman" w:hAnsi="Times New Roman" w:cs="Times New Roman"/>
                <w:sz w:val="20"/>
                <w:szCs w:val="20"/>
              </w:rPr>
            </w:pPr>
            <w:proofErr w:type="spellStart"/>
            <w:r>
              <w:rPr>
                <w:rFonts w:ascii="Times New Roman" w:hAnsi="Times New Roman" w:cs="Times New Roman" w:hint="eastAsia"/>
                <w:sz w:val="20"/>
                <w:szCs w:val="20"/>
              </w:rPr>
              <w:t>F</w:t>
            </w:r>
            <w:r w:rsidRPr="001751CB">
              <w:rPr>
                <w:rFonts w:ascii="Times New Roman" w:hAnsi="Times New Roman" w:cs="Times New Roman" w:hint="eastAsia"/>
                <w:sz w:val="20"/>
                <w:szCs w:val="20"/>
                <w:vertAlign w:val="subscript"/>
              </w:rPr>
              <w:t>s</w:t>
            </w:r>
            <w:r w:rsidRPr="001751CB">
              <w:rPr>
                <w:rFonts w:ascii="Times New Roman" w:hAnsi="Times New Roman" w:cs="Times New Roman"/>
                <w:sz w:val="20"/>
                <w:szCs w:val="20"/>
                <w:vertAlign w:val="subscript"/>
              </w:rPr>
              <w:t>,inter</w:t>
            </w:r>
            <w:proofErr w:type="spellEnd"/>
            <w:r>
              <w:rPr>
                <w:rFonts w:ascii="Times New Roman" w:hAnsi="Times New Roman" w:cs="Times New Roman" w:hint="eastAsia"/>
                <w:sz w:val="20"/>
                <w:szCs w:val="20"/>
              </w:rPr>
              <w:t>＞</w:t>
            </w:r>
            <w:r>
              <w:rPr>
                <w:rFonts w:ascii="Times New Roman" w:hAnsi="Times New Roman" w:cs="Times New Roman" w:hint="eastAsia"/>
                <w:sz w:val="20"/>
                <w:szCs w:val="20"/>
              </w:rPr>
              <w:t>[</w:t>
            </w:r>
            <w:r>
              <w:rPr>
                <w:rFonts w:ascii="Times New Roman" w:hAnsi="Times New Roman" w:cs="Times New Roman"/>
                <w:sz w:val="20"/>
                <w:szCs w:val="20"/>
              </w:rPr>
              <w:t>TBD]</w:t>
            </w:r>
          </w:p>
        </w:tc>
        <w:tc>
          <w:tcPr>
            <w:tcW w:w="3396" w:type="dxa"/>
          </w:tcPr>
          <w:p w14:paraId="1AABFD41" w14:textId="77777777" w:rsidR="00E6491C" w:rsidRDefault="00E6491C" w:rsidP="00370726">
            <w:pPr>
              <w:pStyle w:val="ac"/>
              <w:ind w:left="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BM</w:t>
            </w:r>
          </w:p>
        </w:tc>
      </w:tr>
    </w:tbl>
    <w:p w14:paraId="3D73F5ED" w14:textId="75BEDF63" w:rsidR="00E6491C" w:rsidRPr="00D01DCB" w:rsidRDefault="00E6491C" w:rsidP="00E6491C">
      <w:pPr>
        <w:widowControl/>
        <w:spacing w:after="180"/>
        <w:rPr>
          <w:rFonts w:ascii="Times New Roman" w:eastAsia="等线" w:hAnsi="Times New Roman" w:cs="Times New Roman"/>
          <w:kern w:val="0"/>
          <w:sz w:val="20"/>
          <w:szCs w:val="20"/>
        </w:rPr>
      </w:pPr>
      <w:r w:rsidRPr="00721CE0">
        <w:rPr>
          <w:rFonts w:ascii="Times New Roman" w:eastAsia="等线" w:hAnsi="Times New Roman" w:cs="Times New Roman"/>
          <w:b/>
          <w:bCs/>
          <w:kern w:val="0"/>
          <w:sz w:val="20"/>
          <w:szCs w:val="20"/>
        </w:rPr>
        <w:t xml:space="preserve">Proposal </w:t>
      </w:r>
      <w:r>
        <w:rPr>
          <w:rFonts w:ascii="Times New Roman" w:eastAsia="等线" w:hAnsi="Times New Roman" w:cs="Times New Roman"/>
          <w:b/>
          <w:bCs/>
          <w:kern w:val="0"/>
          <w:sz w:val="20"/>
          <w:szCs w:val="20"/>
        </w:rPr>
        <w:t>4</w:t>
      </w:r>
      <w:r w:rsidRPr="00721CE0">
        <w:rPr>
          <w:rFonts w:ascii="Times New Roman" w:eastAsia="等线" w:hAnsi="Times New Roman" w:cs="Times New Roman"/>
          <w:b/>
          <w:bCs/>
          <w:kern w:val="0"/>
          <w:sz w:val="20"/>
          <w:szCs w:val="20"/>
        </w:rPr>
        <w:t>:</w:t>
      </w:r>
      <w:r w:rsidRPr="00D01DCB">
        <w:t xml:space="preserve"> </w:t>
      </w:r>
      <w:r w:rsidRPr="0091132A">
        <w:rPr>
          <w:rFonts w:ascii="Times New Roman" w:eastAsia="等线" w:hAnsi="Times New Roman" w:cs="Times New Roman"/>
          <w:kern w:val="0"/>
          <w:sz w:val="20"/>
          <w:szCs w:val="20"/>
        </w:rPr>
        <w:t xml:space="preserve">How to determine the value of </w:t>
      </w:r>
      <w:proofErr w:type="spellStart"/>
      <w:proofErr w:type="gramStart"/>
      <w:r w:rsidRPr="0091132A">
        <w:rPr>
          <w:rFonts w:ascii="Times New Roman" w:eastAsia="等线" w:hAnsi="Times New Roman" w:cs="Times New Roman"/>
          <w:kern w:val="0"/>
          <w:sz w:val="20"/>
          <w:szCs w:val="20"/>
        </w:rPr>
        <w:t>F</w:t>
      </w:r>
      <w:r w:rsidRPr="0091132A">
        <w:rPr>
          <w:rFonts w:ascii="Times New Roman" w:eastAsia="等线" w:hAnsi="Times New Roman" w:cs="Times New Roman"/>
          <w:kern w:val="0"/>
          <w:sz w:val="20"/>
          <w:szCs w:val="20"/>
          <w:vertAlign w:val="subscript"/>
        </w:rPr>
        <w:t>s</w:t>
      </w:r>
      <w:r w:rsidRPr="0091132A">
        <w:rPr>
          <w:rFonts w:ascii="Times New Roman" w:eastAsia="等线" w:hAnsi="Times New Roman" w:cs="Times New Roman" w:hint="eastAsia"/>
          <w:kern w:val="0"/>
          <w:sz w:val="20"/>
          <w:szCs w:val="20"/>
          <w:vertAlign w:val="subscript"/>
        </w:rPr>
        <w:t>,</w:t>
      </w:r>
      <w:r w:rsidRPr="0091132A">
        <w:rPr>
          <w:rFonts w:ascii="Times New Roman" w:eastAsia="等线" w:hAnsi="Times New Roman" w:cs="Times New Roman"/>
          <w:kern w:val="0"/>
          <w:sz w:val="20"/>
          <w:szCs w:val="20"/>
          <w:vertAlign w:val="subscript"/>
        </w:rPr>
        <w:t>inter</w:t>
      </w:r>
      <w:proofErr w:type="spellEnd"/>
      <w:proofErr w:type="gramEnd"/>
      <w:r w:rsidRPr="0091132A">
        <w:rPr>
          <w:rFonts w:ascii="Times New Roman" w:eastAsia="等线" w:hAnsi="Times New Roman" w:cs="Times New Roman"/>
          <w:kern w:val="0"/>
          <w:sz w:val="20"/>
          <w:szCs w:val="20"/>
        </w:rPr>
        <w:t xml:space="preserve"> to distinguish between IBM and CBM needs more discussion</w:t>
      </w:r>
      <w:r w:rsidR="0091132A">
        <w:rPr>
          <w:rFonts w:ascii="Times New Roman" w:eastAsia="等线" w:hAnsi="Times New Roman" w:cs="Times New Roman"/>
          <w:kern w:val="0"/>
          <w:sz w:val="20"/>
          <w:szCs w:val="20"/>
        </w:rPr>
        <w:t>.</w:t>
      </w:r>
    </w:p>
    <w:p w14:paraId="3DBBB430" w14:textId="77777777" w:rsidR="0040353F" w:rsidRPr="0040353F" w:rsidRDefault="0040353F" w:rsidP="0040353F">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40353F">
        <w:rPr>
          <w:rFonts w:ascii="Arial" w:eastAsia="Arial" w:hAnsi="Arial" w:cs="Times New Roman"/>
          <w:kern w:val="0"/>
          <w:sz w:val="36"/>
          <w:szCs w:val="20"/>
          <w:lang w:val="en-GB" w:eastAsia="en-US"/>
        </w:rPr>
        <w:t>References</w:t>
      </w:r>
    </w:p>
    <w:p w14:paraId="1083C574" w14:textId="15AC099A" w:rsidR="0040353F" w:rsidRPr="00412B51" w:rsidRDefault="0040353F" w:rsidP="0040353F">
      <w:pPr>
        <w:pStyle w:val="ac"/>
        <w:numPr>
          <w:ilvl w:val="0"/>
          <w:numId w:val="7"/>
        </w:numPr>
        <w:rPr>
          <w:rFonts w:ascii="Times New Roman" w:hAnsi="Times New Roman" w:cs="Times New Roman"/>
          <w:sz w:val="20"/>
          <w:szCs w:val="20"/>
        </w:rPr>
      </w:pPr>
      <w:r w:rsidRPr="00412B51">
        <w:rPr>
          <w:rFonts w:ascii="Times New Roman" w:hAnsi="Times New Roman" w:cs="Times New Roman"/>
          <w:sz w:val="20"/>
          <w:szCs w:val="20"/>
        </w:rPr>
        <w:t>R4-2008953</w:t>
      </w:r>
      <w:r>
        <w:rPr>
          <w:rFonts w:ascii="Times New Roman" w:hAnsi="Times New Roman" w:cs="Times New Roman"/>
          <w:sz w:val="20"/>
          <w:szCs w:val="20"/>
        </w:rPr>
        <w:t>, “</w:t>
      </w:r>
      <w:r w:rsidRPr="00412B51">
        <w:rPr>
          <w:rFonts w:ascii="Times New Roman" w:hAnsi="Times New Roman" w:cs="Times New Roman"/>
          <w:sz w:val="20"/>
          <w:szCs w:val="20"/>
        </w:rPr>
        <w:t>Email discussion summary for [95e][123] NR_RF_FR2_req_enh_Part_3</w:t>
      </w:r>
      <w:r>
        <w:rPr>
          <w:rFonts w:ascii="Times New Roman" w:hAnsi="Times New Roman" w:cs="Times New Roman"/>
          <w:sz w:val="20"/>
          <w:szCs w:val="20"/>
        </w:rPr>
        <w:t>”</w:t>
      </w:r>
      <w:r w:rsidR="007500ED">
        <w:rPr>
          <w:rFonts w:ascii="Times New Roman" w:hAnsi="Times New Roman" w:cs="Times New Roman"/>
          <w:sz w:val="20"/>
          <w:szCs w:val="20"/>
        </w:rPr>
        <w:t>, RAN4#95e</w:t>
      </w:r>
    </w:p>
    <w:p w14:paraId="2A3ABA8D" w14:textId="457C63A0" w:rsidR="0040353F" w:rsidRDefault="0040353F" w:rsidP="0040353F">
      <w:pPr>
        <w:pStyle w:val="ac"/>
        <w:numPr>
          <w:ilvl w:val="0"/>
          <w:numId w:val="7"/>
        </w:numPr>
        <w:rPr>
          <w:rFonts w:ascii="Times New Roman" w:hAnsi="Times New Roman" w:cs="Times New Roman"/>
          <w:sz w:val="20"/>
          <w:szCs w:val="20"/>
        </w:rPr>
      </w:pPr>
      <w:r w:rsidRPr="00412B51">
        <w:rPr>
          <w:rFonts w:ascii="Times New Roman" w:hAnsi="Times New Roman" w:cs="Times New Roman"/>
          <w:sz w:val="20"/>
          <w:szCs w:val="20"/>
        </w:rPr>
        <w:t>R4-2006633, “On common beam management assumptions and PSD difference in FR2 CA”,</w:t>
      </w:r>
      <w:r w:rsidRPr="00412B51">
        <w:rPr>
          <w:i/>
        </w:rPr>
        <w:t xml:space="preserve"> </w:t>
      </w:r>
      <w:r w:rsidRPr="00412B51">
        <w:rPr>
          <w:rFonts w:ascii="Times New Roman" w:hAnsi="Times New Roman" w:cs="Times New Roman"/>
          <w:sz w:val="20"/>
          <w:szCs w:val="20"/>
        </w:rPr>
        <w:t>Apple Inc</w:t>
      </w:r>
      <w:r w:rsidR="007500ED">
        <w:rPr>
          <w:rFonts w:ascii="Times New Roman" w:hAnsi="Times New Roman" w:cs="Times New Roman"/>
          <w:sz w:val="20"/>
          <w:szCs w:val="20"/>
        </w:rPr>
        <w:t>,</w:t>
      </w:r>
      <w:r w:rsidR="007500ED" w:rsidRPr="007500ED">
        <w:rPr>
          <w:rFonts w:ascii="Times New Roman" w:hAnsi="Times New Roman" w:cs="Times New Roman"/>
          <w:sz w:val="20"/>
          <w:szCs w:val="20"/>
        </w:rPr>
        <w:t xml:space="preserve"> </w:t>
      </w:r>
      <w:r w:rsidR="007500ED">
        <w:rPr>
          <w:rFonts w:ascii="Times New Roman" w:hAnsi="Times New Roman" w:cs="Times New Roman"/>
          <w:sz w:val="20"/>
          <w:szCs w:val="20"/>
        </w:rPr>
        <w:t>RAN4#95e</w:t>
      </w:r>
    </w:p>
    <w:p w14:paraId="2A136AAC" w14:textId="003F7C6E" w:rsidR="0040353F" w:rsidRDefault="0040353F" w:rsidP="0040353F">
      <w:pPr>
        <w:pStyle w:val="ac"/>
        <w:numPr>
          <w:ilvl w:val="0"/>
          <w:numId w:val="7"/>
        </w:numPr>
        <w:rPr>
          <w:rFonts w:ascii="Times New Roman" w:hAnsi="Times New Roman" w:cs="Times New Roman"/>
          <w:sz w:val="20"/>
          <w:szCs w:val="20"/>
        </w:rPr>
      </w:pPr>
      <w:r w:rsidRPr="00D54569">
        <w:rPr>
          <w:rFonts w:ascii="Times New Roman" w:hAnsi="Times New Roman" w:cs="Times New Roman"/>
          <w:sz w:val="20"/>
          <w:szCs w:val="20"/>
        </w:rPr>
        <w:t>R4-2003349</w:t>
      </w:r>
      <w:r>
        <w:rPr>
          <w:rFonts w:ascii="Times New Roman" w:hAnsi="Times New Roman" w:cs="Times New Roman"/>
          <w:sz w:val="20"/>
          <w:szCs w:val="20"/>
        </w:rPr>
        <w:t>, “</w:t>
      </w:r>
      <w:r w:rsidRPr="00D54569">
        <w:rPr>
          <w:rFonts w:ascii="Times New Roman" w:hAnsi="Times New Roman" w:cs="Times New Roman"/>
          <w:sz w:val="20"/>
          <w:szCs w:val="20"/>
        </w:rPr>
        <w:t>Preliminary analysis on beam squint due to larger frequency separation</w:t>
      </w:r>
      <w:r>
        <w:rPr>
          <w:rFonts w:ascii="Times New Roman" w:hAnsi="Times New Roman" w:cs="Times New Roman"/>
          <w:sz w:val="20"/>
          <w:szCs w:val="20"/>
        </w:rPr>
        <w:t>”,</w:t>
      </w:r>
      <w:r w:rsidRPr="00D54569">
        <w:rPr>
          <w:i/>
        </w:rPr>
        <w:t xml:space="preserve"> </w:t>
      </w:r>
      <w:r w:rsidRPr="00D54569">
        <w:rPr>
          <w:rFonts w:ascii="Times New Roman" w:hAnsi="Times New Roman" w:cs="Times New Roman"/>
          <w:sz w:val="20"/>
          <w:szCs w:val="20"/>
        </w:rPr>
        <w:t>Sony, Ericsson</w:t>
      </w:r>
      <w:r w:rsidR="007500ED">
        <w:rPr>
          <w:rFonts w:ascii="Times New Roman" w:hAnsi="Times New Roman" w:cs="Times New Roman"/>
          <w:sz w:val="20"/>
          <w:szCs w:val="20"/>
        </w:rPr>
        <w:t>, RAN4#94e-bis</w:t>
      </w:r>
    </w:p>
    <w:p w14:paraId="45F00BD8" w14:textId="6CA773D4" w:rsidR="0040353F" w:rsidRPr="000F4ECE" w:rsidRDefault="0040353F" w:rsidP="0040353F">
      <w:pPr>
        <w:pStyle w:val="ac"/>
        <w:numPr>
          <w:ilvl w:val="0"/>
          <w:numId w:val="7"/>
        </w:numPr>
        <w:rPr>
          <w:rFonts w:ascii="Times New Roman" w:hAnsi="Times New Roman" w:cs="Times New Roman"/>
          <w:sz w:val="20"/>
          <w:szCs w:val="20"/>
        </w:rPr>
      </w:pPr>
      <w:r w:rsidRPr="000F4ECE">
        <w:rPr>
          <w:rFonts w:ascii="Times New Roman" w:hAnsi="Times New Roman" w:cs="Times New Roman"/>
          <w:sz w:val="20"/>
          <w:szCs w:val="20"/>
        </w:rPr>
        <w:t>R4-2008488,</w:t>
      </w:r>
      <w:r>
        <w:rPr>
          <w:rFonts w:ascii="Times New Roman" w:hAnsi="Times New Roman" w:cs="Times New Roman"/>
          <w:sz w:val="20"/>
          <w:szCs w:val="20"/>
        </w:rPr>
        <w:t xml:space="preserve"> “</w:t>
      </w:r>
      <w:r w:rsidRPr="000F4ECE">
        <w:rPr>
          <w:rFonts w:ascii="Times New Roman" w:hAnsi="Times New Roman" w:cs="Times New Roman"/>
          <w:sz w:val="20"/>
          <w:szCs w:val="20"/>
        </w:rPr>
        <w:t>WF on FR2 Beam Squint Effect</w:t>
      </w:r>
      <w:r>
        <w:rPr>
          <w:rFonts w:ascii="Times New Roman" w:hAnsi="Times New Roman" w:cs="Times New Roman"/>
          <w:sz w:val="20"/>
          <w:szCs w:val="20"/>
        </w:rPr>
        <w:t xml:space="preserve">”, </w:t>
      </w:r>
      <w:r w:rsidRPr="000F4ECE">
        <w:rPr>
          <w:rFonts w:ascii="Times New Roman" w:hAnsi="Times New Roman" w:cs="Times New Roman"/>
          <w:sz w:val="20"/>
          <w:szCs w:val="20"/>
        </w:rPr>
        <w:t>Sony</w:t>
      </w:r>
      <w:r w:rsidR="007500ED">
        <w:rPr>
          <w:rFonts w:ascii="Times New Roman" w:hAnsi="Times New Roman" w:cs="Times New Roman"/>
          <w:sz w:val="20"/>
          <w:szCs w:val="20"/>
        </w:rPr>
        <w:t>, RAN4#95e</w:t>
      </w:r>
    </w:p>
    <w:p w14:paraId="30C6DF06" w14:textId="77777777" w:rsidR="00667839" w:rsidRPr="0040353F" w:rsidRDefault="00667839" w:rsidP="0040353F">
      <w:pPr>
        <w:widowControl/>
        <w:overflowPunct w:val="0"/>
        <w:autoSpaceDE w:val="0"/>
        <w:autoSpaceDN w:val="0"/>
        <w:adjustRightInd w:val="0"/>
        <w:spacing w:after="180"/>
        <w:ind w:left="420"/>
        <w:jc w:val="left"/>
        <w:textAlignment w:val="baseline"/>
        <w:rPr>
          <w:lang w:val="en-GB"/>
        </w:rPr>
      </w:pPr>
    </w:p>
    <w:sectPr w:rsidR="00667839" w:rsidRPr="0040353F" w:rsidSect="00EC3993">
      <w:footerReference w:type="default" r:id="rId15"/>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3194A" w14:textId="77777777" w:rsidR="00DB5128" w:rsidRDefault="00DB5128" w:rsidP="0040353F">
      <w:r>
        <w:separator/>
      </w:r>
    </w:p>
  </w:endnote>
  <w:endnote w:type="continuationSeparator" w:id="0">
    <w:p w14:paraId="2EA059B3" w14:textId="77777777" w:rsidR="00DB5128" w:rsidRDefault="00DB5128"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F27F0" w14:textId="77777777" w:rsidR="00DB5128" w:rsidRDefault="00DB5128" w:rsidP="0040353F">
      <w:r>
        <w:separator/>
      </w:r>
    </w:p>
  </w:footnote>
  <w:footnote w:type="continuationSeparator" w:id="0">
    <w:p w14:paraId="3B3A99EC" w14:textId="77777777" w:rsidR="00DB5128" w:rsidRDefault="00DB5128"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16E236F"/>
    <w:multiLevelType w:val="hybridMultilevel"/>
    <w:tmpl w:val="A95A7638"/>
    <w:lvl w:ilvl="0" w:tplc="BCD6F918">
      <w:start w:val="1"/>
      <w:numFmt w:val="decimal"/>
      <w:lvlText w:val="%1."/>
      <w:lvlJc w:val="left"/>
      <w:pPr>
        <w:ind w:left="360" w:hanging="360"/>
      </w:pPr>
      <w:rPr>
        <w:rFonts w:ascii="Arial" w:hAnsi="Arial" w:cs="Arial" w:hint="default"/>
        <w:b w:val="0"/>
        <w:bCs w:val="0"/>
        <w:sz w:val="36"/>
        <w:szCs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3" w15:restartNumberingAfterBreak="0">
    <w:nsid w:val="6BB24F28"/>
    <w:multiLevelType w:val="hybridMultilevel"/>
    <w:tmpl w:val="C09CB476"/>
    <w:lvl w:ilvl="0" w:tplc="A100F5F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0"/>
  </w:num>
  <w:num w:numId="3">
    <w:abstractNumId w:val="4"/>
  </w:num>
  <w:num w:numId="4">
    <w:abstractNumId w:val="14"/>
  </w:num>
  <w:num w:numId="5">
    <w:abstractNumId w:val="3"/>
  </w:num>
  <w:num w:numId="6">
    <w:abstractNumId w:val="11"/>
  </w:num>
  <w:num w:numId="7">
    <w:abstractNumId w:val="7"/>
  </w:num>
  <w:num w:numId="8">
    <w:abstractNumId w:val="8"/>
  </w:num>
  <w:num w:numId="9">
    <w:abstractNumId w:val="9"/>
  </w:num>
  <w:num w:numId="10">
    <w:abstractNumId w:val="5"/>
  </w:num>
  <w:num w:numId="11">
    <w:abstractNumId w:val="6"/>
  </w:num>
  <w:num w:numId="12">
    <w:abstractNumId w:val="2"/>
  </w:num>
  <w:num w:numId="13">
    <w:abstractNumId w:val="0"/>
  </w:num>
  <w:num w:numId="14">
    <w:abstractNumId w:val="15"/>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22CF7"/>
    <w:rsid w:val="000A1ECB"/>
    <w:rsid w:val="000C0694"/>
    <w:rsid w:val="00116F47"/>
    <w:rsid w:val="00123539"/>
    <w:rsid w:val="00145F83"/>
    <w:rsid w:val="001751CB"/>
    <w:rsid w:val="001A5AE8"/>
    <w:rsid w:val="001A70F5"/>
    <w:rsid w:val="001E4BA5"/>
    <w:rsid w:val="00224422"/>
    <w:rsid w:val="002643BA"/>
    <w:rsid w:val="002764D5"/>
    <w:rsid w:val="00296DDD"/>
    <w:rsid w:val="002A24DB"/>
    <w:rsid w:val="002A7E7B"/>
    <w:rsid w:val="002E7BEE"/>
    <w:rsid w:val="00341A79"/>
    <w:rsid w:val="0035147A"/>
    <w:rsid w:val="00384065"/>
    <w:rsid w:val="003A680A"/>
    <w:rsid w:val="003E25C3"/>
    <w:rsid w:val="0040353F"/>
    <w:rsid w:val="00403725"/>
    <w:rsid w:val="00427655"/>
    <w:rsid w:val="00462C1B"/>
    <w:rsid w:val="00476739"/>
    <w:rsid w:val="004F3518"/>
    <w:rsid w:val="005512E5"/>
    <w:rsid w:val="005919B7"/>
    <w:rsid w:val="005C2202"/>
    <w:rsid w:val="00605EC7"/>
    <w:rsid w:val="00667839"/>
    <w:rsid w:val="00680066"/>
    <w:rsid w:val="006870ED"/>
    <w:rsid w:val="006A449A"/>
    <w:rsid w:val="006D7947"/>
    <w:rsid w:val="007134F6"/>
    <w:rsid w:val="00721CE0"/>
    <w:rsid w:val="007254D6"/>
    <w:rsid w:val="00744850"/>
    <w:rsid w:val="007500ED"/>
    <w:rsid w:val="00752420"/>
    <w:rsid w:val="00767BFE"/>
    <w:rsid w:val="00823633"/>
    <w:rsid w:val="00826922"/>
    <w:rsid w:val="008315AE"/>
    <w:rsid w:val="00832D60"/>
    <w:rsid w:val="00841F08"/>
    <w:rsid w:val="0085644F"/>
    <w:rsid w:val="008823A6"/>
    <w:rsid w:val="008B7824"/>
    <w:rsid w:val="008C77ED"/>
    <w:rsid w:val="0091132A"/>
    <w:rsid w:val="009667E3"/>
    <w:rsid w:val="0097230B"/>
    <w:rsid w:val="009A370B"/>
    <w:rsid w:val="009C18C0"/>
    <w:rsid w:val="009F2939"/>
    <w:rsid w:val="00A371DF"/>
    <w:rsid w:val="00A679B9"/>
    <w:rsid w:val="00AD6CB3"/>
    <w:rsid w:val="00B454AD"/>
    <w:rsid w:val="00B566CC"/>
    <w:rsid w:val="00BB1D11"/>
    <w:rsid w:val="00C000FB"/>
    <w:rsid w:val="00C315FF"/>
    <w:rsid w:val="00C5469C"/>
    <w:rsid w:val="00C72FEA"/>
    <w:rsid w:val="00CC1FCD"/>
    <w:rsid w:val="00D201A4"/>
    <w:rsid w:val="00D3057B"/>
    <w:rsid w:val="00D30F97"/>
    <w:rsid w:val="00D47778"/>
    <w:rsid w:val="00D66FCE"/>
    <w:rsid w:val="00D82BF4"/>
    <w:rsid w:val="00DB0C01"/>
    <w:rsid w:val="00DB24D1"/>
    <w:rsid w:val="00DB5128"/>
    <w:rsid w:val="00E1446C"/>
    <w:rsid w:val="00E6491C"/>
    <w:rsid w:val="00E921C5"/>
    <w:rsid w:val="00EC3993"/>
    <w:rsid w:val="00F12419"/>
    <w:rsid w:val="00F3572F"/>
    <w:rsid w:val="00F8415C"/>
    <w:rsid w:val="00F9063E"/>
    <w:rsid w:val="00FA5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E2426E91-8ADA-4300-B4AA-6461CC37E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6870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paragraph" w:styleId="af">
    <w:name w:val="annotation subject"/>
    <w:basedOn w:val="a9"/>
    <w:next w:val="a9"/>
    <w:link w:val="af0"/>
    <w:uiPriority w:val="99"/>
    <w:semiHidden/>
    <w:unhideWhenUsed/>
    <w:rsid w:val="009A370B"/>
    <w:rPr>
      <w:b/>
      <w:bCs/>
    </w:rPr>
  </w:style>
  <w:style w:type="character" w:customStyle="1" w:styleId="af0">
    <w:name w:val="批注主题 字符"/>
    <w:basedOn w:val="aa"/>
    <w:link w:val="af"/>
    <w:uiPriority w:val="99"/>
    <w:semiHidden/>
    <w:rsid w:val="009A370B"/>
    <w:rPr>
      <w:b/>
      <w:bCs/>
    </w:rPr>
  </w:style>
  <w:style w:type="character" w:styleId="af1">
    <w:name w:val="Placeholder Text"/>
    <w:basedOn w:val="a0"/>
    <w:uiPriority w:val="99"/>
    <w:semiHidden/>
    <w:rsid w:val="00E921C5"/>
    <w:rPr>
      <w:color w:val="808080"/>
    </w:rPr>
  </w:style>
  <w:style w:type="character" w:styleId="af2">
    <w:name w:val="Emphasis"/>
    <w:basedOn w:val="a0"/>
    <w:uiPriority w:val="20"/>
    <w:qFormat/>
    <w:rsid w:val="006870ED"/>
    <w:rPr>
      <w:i/>
      <w:iCs/>
    </w:rPr>
  </w:style>
  <w:style w:type="character" w:customStyle="1" w:styleId="20">
    <w:name w:val="标题 2 字符"/>
    <w:basedOn w:val="a0"/>
    <w:link w:val="2"/>
    <w:uiPriority w:val="9"/>
    <w:rsid w:val="006870E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F733-F8B4-4CB7-B7CA-AA0A0B8D1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1762</Words>
  <Characters>10046</Characters>
  <Application>Microsoft Office Word</Application>
  <DocSecurity>0</DocSecurity>
  <Lines>83</Lines>
  <Paragraphs>23</Paragraphs>
  <ScaleCrop>false</ScaleCrop>
  <Company/>
  <LinksUpToDate>false</LinksUpToDate>
  <CharactersWithSpaces>11785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杜浩</cp:lastModifiedBy>
  <cp:revision>9</cp:revision>
  <dcterms:created xsi:type="dcterms:W3CDTF">2020-10-23T12:34:00Z</dcterms:created>
  <dcterms:modified xsi:type="dcterms:W3CDTF">2020-10-23T13:39:00Z</dcterms:modified>
</cp:coreProperties>
</file>